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653" w:rsidRPr="00FF3582" w:rsidRDefault="00264653" w:rsidP="006B0D65">
      <w:pPr>
        <w:widowControl w:val="0"/>
        <w:autoSpaceDE w:val="0"/>
        <w:autoSpaceDN w:val="0"/>
        <w:adjustRightInd w:val="0"/>
        <w:ind w:left="10632"/>
        <w:outlineLvl w:val="0"/>
        <w:rPr>
          <w:rFonts w:eastAsia="Calibri" w:cs="Times New Roman"/>
          <w:color w:val="000000" w:themeColor="text1"/>
          <w:sz w:val="26"/>
          <w:szCs w:val="26"/>
        </w:rPr>
      </w:pPr>
      <w:r w:rsidRPr="00FF3582">
        <w:rPr>
          <w:rFonts w:eastAsia="Calibri" w:cs="Times New Roman"/>
          <w:color w:val="000000" w:themeColor="text1"/>
          <w:sz w:val="26"/>
          <w:szCs w:val="26"/>
        </w:rPr>
        <w:t>УТВЕРЖДЕН</w:t>
      </w:r>
      <w:r w:rsidR="006B0D65">
        <w:rPr>
          <w:rFonts w:eastAsia="Calibri" w:cs="Times New Roman"/>
          <w:color w:val="000000" w:themeColor="text1"/>
          <w:sz w:val="26"/>
          <w:szCs w:val="26"/>
        </w:rPr>
        <w:t>Ы</w:t>
      </w:r>
    </w:p>
    <w:p w:rsidR="00264653" w:rsidRPr="00FF3582" w:rsidRDefault="00406EDD" w:rsidP="009043E7">
      <w:pPr>
        <w:widowControl w:val="0"/>
        <w:tabs>
          <w:tab w:val="left" w:pos="10773"/>
        </w:tabs>
        <w:autoSpaceDE w:val="0"/>
        <w:autoSpaceDN w:val="0"/>
        <w:adjustRightInd w:val="0"/>
        <w:ind w:left="10620" w:firstLine="12"/>
        <w:outlineLvl w:val="0"/>
        <w:rPr>
          <w:rFonts w:eastAsia="Calibri" w:cs="Times New Roman"/>
          <w:color w:val="000000" w:themeColor="text1"/>
          <w:sz w:val="26"/>
          <w:szCs w:val="26"/>
        </w:rPr>
      </w:pPr>
      <w:r>
        <w:rPr>
          <w:rFonts w:eastAsia="Calibri" w:cs="Times New Roman"/>
          <w:color w:val="000000" w:themeColor="text1"/>
          <w:sz w:val="26"/>
          <w:szCs w:val="26"/>
        </w:rPr>
        <w:t>п</w:t>
      </w:r>
      <w:r w:rsidR="00F071EF">
        <w:rPr>
          <w:rFonts w:eastAsia="Calibri" w:cs="Times New Roman"/>
          <w:color w:val="000000" w:themeColor="text1"/>
          <w:sz w:val="26"/>
          <w:szCs w:val="26"/>
        </w:rPr>
        <w:t>остановлением</w:t>
      </w:r>
      <w:r w:rsidR="009043E7">
        <w:rPr>
          <w:rFonts w:eastAsia="Calibri" w:cs="Times New Roman"/>
          <w:color w:val="000000" w:themeColor="text1"/>
          <w:sz w:val="26"/>
          <w:szCs w:val="26"/>
        </w:rPr>
        <w:t xml:space="preserve"> </w:t>
      </w:r>
      <w:r w:rsidR="00F071EF">
        <w:rPr>
          <w:rFonts w:eastAsia="Calibri" w:cs="Times New Roman"/>
          <w:color w:val="000000" w:themeColor="text1"/>
          <w:sz w:val="26"/>
          <w:szCs w:val="26"/>
        </w:rPr>
        <w:t>А</w:t>
      </w:r>
      <w:r w:rsidR="00264653" w:rsidRPr="00FF3582">
        <w:rPr>
          <w:rFonts w:eastAsia="Calibri" w:cs="Times New Roman"/>
          <w:color w:val="000000" w:themeColor="text1"/>
          <w:sz w:val="26"/>
          <w:szCs w:val="26"/>
        </w:rPr>
        <w:t>дминистрации</w:t>
      </w:r>
    </w:p>
    <w:p w:rsidR="00264653" w:rsidRPr="00FF3582" w:rsidRDefault="00264653" w:rsidP="009043E7">
      <w:pPr>
        <w:widowControl w:val="0"/>
        <w:autoSpaceDE w:val="0"/>
        <w:autoSpaceDN w:val="0"/>
        <w:adjustRightInd w:val="0"/>
        <w:ind w:left="10620" w:firstLine="12"/>
        <w:outlineLvl w:val="0"/>
        <w:rPr>
          <w:rFonts w:eastAsia="Calibri" w:cs="Times New Roman"/>
          <w:color w:val="000000" w:themeColor="text1"/>
          <w:sz w:val="26"/>
          <w:szCs w:val="26"/>
        </w:rPr>
      </w:pPr>
      <w:r w:rsidRPr="00FF3582">
        <w:rPr>
          <w:rFonts w:eastAsia="Calibri" w:cs="Times New Roman"/>
          <w:color w:val="000000" w:themeColor="text1"/>
          <w:sz w:val="26"/>
          <w:szCs w:val="26"/>
        </w:rPr>
        <w:t>Можайского городского округа</w:t>
      </w:r>
    </w:p>
    <w:p w:rsidR="00264653" w:rsidRPr="00FF3582" w:rsidRDefault="00264653" w:rsidP="009043E7">
      <w:pPr>
        <w:widowControl w:val="0"/>
        <w:autoSpaceDE w:val="0"/>
        <w:autoSpaceDN w:val="0"/>
        <w:adjustRightInd w:val="0"/>
        <w:ind w:left="10620" w:firstLine="12"/>
        <w:outlineLvl w:val="0"/>
        <w:rPr>
          <w:rFonts w:eastAsia="Calibri" w:cs="Times New Roman"/>
          <w:color w:val="000000" w:themeColor="text1"/>
          <w:sz w:val="26"/>
          <w:szCs w:val="26"/>
        </w:rPr>
      </w:pPr>
      <w:r w:rsidRPr="00FF3582">
        <w:rPr>
          <w:rFonts w:eastAsia="Calibri" w:cs="Times New Roman"/>
          <w:color w:val="000000" w:themeColor="text1"/>
          <w:sz w:val="26"/>
          <w:szCs w:val="26"/>
        </w:rPr>
        <w:t>Московской области</w:t>
      </w:r>
    </w:p>
    <w:p w:rsidR="00264653" w:rsidRPr="00FF3582" w:rsidRDefault="00264653" w:rsidP="009043E7">
      <w:pPr>
        <w:pStyle w:val="ConsPlusTitle"/>
        <w:shd w:val="clear" w:color="auto" w:fill="FFFFFF" w:themeFill="background1"/>
        <w:ind w:left="10620" w:firstLine="12"/>
        <w:outlineLvl w:val="0"/>
        <w:rPr>
          <w:rFonts w:ascii="Times New Roman" w:hAnsi="Times New Roman" w:cs="Times New Roman"/>
          <w:b w:val="0"/>
          <w:i/>
          <w:sz w:val="26"/>
          <w:szCs w:val="26"/>
        </w:rPr>
      </w:pPr>
      <w:r w:rsidRPr="00FF3582">
        <w:rPr>
          <w:rFonts w:ascii="Times New Roman" w:eastAsia="Calibri" w:hAnsi="Times New Roman" w:cs="Times New Roman"/>
          <w:b w:val="0"/>
          <w:color w:val="000000" w:themeColor="text1"/>
          <w:sz w:val="26"/>
          <w:szCs w:val="26"/>
        </w:rPr>
        <w:t>от ___________ №___________</w:t>
      </w:r>
    </w:p>
    <w:p w:rsidR="00264653" w:rsidRPr="00FF3582" w:rsidRDefault="00264653" w:rsidP="00264653">
      <w:pPr>
        <w:pStyle w:val="ConsPlusTitle"/>
        <w:shd w:val="clear" w:color="auto" w:fill="FFFFFF" w:themeFill="background1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264653" w:rsidRPr="00FF3582" w:rsidRDefault="00264653" w:rsidP="00264653">
      <w:pPr>
        <w:pStyle w:val="ConsPlusTitle"/>
        <w:shd w:val="clear" w:color="auto" w:fill="FFFFFF" w:themeFill="background1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AE2403" w:rsidRDefault="00AE2403" w:rsidP="00264653">
      <w:pPr>
        <w:pStyle w:val="ConsPlusTitle"/>
        <w:shd w:val="clear" w:color="auto" w:fill="FFFFFF" w:themeFill="background1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64653" w:rsidRPr="00DE1A2D" w:rsidRDefault="00264653" w:rsidP="00A85146">
      <w:pPr>
        <w:pStyle w:val="ConsPlusTitle"/>
        <w:shd w:val="clear" w:color="auto" w:fill="FFFFFF" w:themeFill="background1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4D0F1B">
        <w:rPr>
          <w:rFonts w:ascii="Times New Roman" w:hAnsi="Times New Roman" w:cs="Times New Roman"/>
          <w:sz w:val="28"/>
          <w:szCs w:val="28"/>
        </w:rPr>
        <w:t>Изменения,</w:t>
      </w:r>
      <w:r w:rsidR="007578EA">
        <w:rPr>
          <w:rFonts w:ascii="Times New Roman" w:hAnsi="Times New Roman" w:cs="Times New Roman"/>
          <w:sz w:val="28"/>
          <w:szCs w:val="28"/>
        </w:rPr>
        <w:t xml:space="preserve"> </w:t>
      </w:r>
      <w:r w:rsidRPr="004D0F1B">
        <w:rPr>
          <w:rFonts w:ascii="Times New Roman" w:hAnsi="Times New Roman" w:cs="Times New Roman"/>
          <w:sz w:val="28"/>
          <w:szCs w:val="28"/>
        </w:rPr>
        <w:t>которые вносятся в муниципальную программу Можайского городского округа</w:t>
      </w:r>
      <w:r w:rsidR="006B0D65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4D0F1B">
        <w:rPr>
          <w:rFonts w:ascii="Times New Roman" w:hAnsi="Times New Roman" w:cs="Times New Roman"/>
          <w:sz w:val="28"/>
          <w:szCs w:val="28"/>
        </w:rPr>
        <w:t xml:space="preserve"> «Предпринимательство» </w:t>
      </w:r>
      <w:r w:rsidR="003632D9">
        <w:rPr>
          <w:rFonts w:ascii="Times New Roman" w:hAnsi="Times New Roman" w:cs="Times New Roman"/>
          <w:sz w:val="28"/>
          <w:szCs w:val="28"/>
        </w:rPr>
        <w:t xml:space="preserve"> </w:t>
      </w:r>
      <w:r w:rsidRPr="004D0F1B">
        <w:rPr>
          <w:rFonts w:ascii="Times New Roman" w:hAnsi="Times New Roman" w:cs="Times New Roman"/>
          <w:sz w:val="28"/>
          <w:szCs w:val="28"/>
        </w:rPr>
        <w:t>на 2023-2027 годы</w:t>
      </w:r>
      <w:r w:rsidR="006B0D65">
        <w:rPr>
          <w:rFonts w:ascii="Times New Roman" w:hAnsi="Times New Roman" w:cs="Times New Roman"/>
          <w:sz w:val="28"/>
          <w:szCs w:val="28"/>
        </w:rPr>
        <w:t xml:space="preserve"> </w:t>
      </w:r>
      <w:r w:rsidR="006B0D65" w:rsidRPr="00DE1A2D">
        <w:rPr>
          <w:rFonts w:ascii="Times New Roman" w:hAnsi="Times New Roman" w:cs="Times New Roman"/>
          <w:b w:val="0"/>
          <w:sz w:val="28"/>
          <w:szCs w:val="28"/>
        </w:rPr>
        <w:t>(далее – Программа)</w:t>
      </w:r>
    </w:p>
    <w:p w:rsidR="00264653" w:rsidRDefault="00264653" w:rsidP="00264653">
      <w:pPr>
        <w:pStyle w:val="ConsPlusTitle"/>
        <w:shd w:val="clear" w:color="auto" w:fill="FFFFFF" w:themeFill="background1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264653" w:rsidRDefault="00264653" w:rsidP="00264653">
      <w:pPr>
        <w:pStyle w:val="ConsPlusTitle"/>
        <w:shd w:val="clear" w:color="auto" w:fill="FFFFFF" w:themeFill="background1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6362B8" w:rsidRPr="006362B8" w:rsidRDefault="007578EA" w:rsidP="007578EA">
      <w:pPr>
        <w:pStyle w:val="ConsPlusTitle"/>
        <w:shd w:val="clear" w:color="auto" w:fill="FFFFFF" w:themeFill="background1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6362B8" w:rsidRPr="006362B8">
        <w:rPr>
          <w:rFonts w:ascii="Times New Roman" w:hAnsi="Times New Roman" w:cs="Times New Roman"/>
          <w:b w:val="0"/>
          <w:sz w:val="28"/>
          <w:szCs w:val="28"/>
        </w:rPr>
        <w:t xml:space="preserve">1.   </w:t>
      </w:r>
      <w:r>
        <w:rPr>
          <w:rFonts w:ascii="Times New Roman" w:hAnsi="Times New Roman" w:cs="Times New Roman"/>
          <w:b w:val="0"/>
          <w:sz w:val="28"/>
          <w:szCs w:val="28"/>
        </w:rPr>
        <w:t>В таблице раздела «1. Паспорт муниципальной программы Можайского городского округа Московской области «Предпринимательство» на 2023-2027 годы Программы позицию «Источники финансирования муниципальной программы, в том числе по годам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:»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изложить в следующей редакции:</w:t>
      </w:r>
    </w:p>
    <w:p w:rsidR="006362B8" w:rsidRDefault="006362B8" w:rsidP="007578EA">
      <w:pPr>
        <w:pStyle w:val="ConsPlusTitle"/>
        <w:shd w:val="clear" w:color="auto" w:fill="FFFFFF" w:themeFill="background1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</w:t>
      </w: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49"/>
        <w:gridCol w:w="1954"/>
        <w:gridCol w:w="1985"/>
        <w:gridCol w:w="1843"/>
        <w:gridCol w:w="1984"/>
        <w:gridCol w:w="1731"/>
        <w:gridCol w:w="2522"/>
      </w:tblGrid>
      <w:tr w:rsidR="006362B8" w:rsidRPr="00FF3582" w:rsidTr="007578EA">
        <w:tc>
          <w:tcPr>
            <w:tcW w:w="314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362B8" w:rsidRPr="00FF3582" w:rsidRDefault="006362B8" w:rsidP="007578EA">
            <w:pPr>
              <w:widowControl w:val="0"/>
              <w:shd w:val="clear" w:color="auto" w:fill="FFFFFF" w:themeFill="background1"/>
              <w:rPr>
                <w:rFonts w:eastAsiaTheme="minorEastAsia" w:cs="Times New Roman"/>
                <w:sz w:val="22"/>
                <w:lang w:eastAsia="ru-RU"/>
              </w:rPr>
            </w:pPr>
            <w:r w:rsidRPr="00FF3582">
              <w:rPr>
                <w:rFonts w:eastAsiaTheme="minorEastAsia" w:cs="Times New Roman"/>
                <w:sz w:val="22"/>
                <w:lang w:eastAsia="ru-RU"/>
              </w:rPr>
              <w:t xml:space="preserve">Источники финансирования муниципальной программы, </w:t>
            </w:r>
          </w:p>
          <w:p w:rsidR="006362B8" w:rsidRPr="00FF3582" w:rsidRDefault="006362B8" w:rsidP="007578EA">
            <w:pPr>
              <w:widowControl w:val="0"/>
              <w:shd w:val="clear" w:color="auto" w:fill="FFFFFF" w:themeFill="background1"/>
              <w:rPr>
                <w:rFonts w:eastAsiaTheme="minorEastAsia" w:cs="Times New Roman"/>
                <w:sz w:val="22"/>
                <w:lang w:eastAsia="ru-RU"/>
              </w:rPr>
            </w:pPr>
            <w:bookmarkStart w:id="0" w:name="sub_101"/>
            <w:r w:rsidRPr="00FF3582">
              <w:rPr>
                <w:rFonts w:eastAsiaTheme="minorEastAsia" w:cs="Times New Roman"/>
                <w:sz w:val="22"/>
                <w:lang w:eastAsia="ru-RU"/>
              </w:rPr>
              <w:t>в том числе по годам:</w:t>
            </w:r>
            <w:bookmarkEnd w:id="0"/>
          </w:p>
        </w:tc>
        <w:tc>
          <w:tcPr>
            <w:tcW w:w="1201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362B8" w:rsidRPr="00FF3582" w:rsidRDefault="006362B8" w:rsidP="007578EA">
            <w:pPr>
              <w:widowControl w:val="0"/>
              <w:shd w:val="clear" w:color="auto" w:fill="FFFFFF" w:themeFill="background1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FF3582">
              <w:rPr>
                <w:rFonts w:eastAsiaTheme="minorEastAsia" w:cs="Times New Roman"/>
                <w:sz w:val="22"/>
                <w:lang w:eastAsia="ru-RU"/>
              </w:rPr>
              <w:t>Расходы (тыс. рублей)</w:t>
            </w:r>
          </w:p>
        </w:tc>
      </w:tr>
      <w:tr w:rsidR="006362B8" w:rsidRPr="00FF3582" w:rsidTr="007578EA">
        <w:tc>
          <w:tcPr>
            <w:tcW w:w="314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362B8" w:rsidRPr="00FF3582" w:rsidRDefault="006362B8" w:rsidP="007578EA">
            <w:pPr>
              <w:widowControl w:val="0"/>
              <w:shd w:val="clear" w:color="auto" w:fill="FFFFFF" w:themeFill="background1"/>
              <w:jc w:val="both"/>
              <w:rPr>
                <w:rFonts w:eastAsiaTheme="minorEastAsia" w:cs="Times New Roman"/>
                <w:sz w:val="22"/>
                <w:lang w:eastAsia="ru-RU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362B8" w:rsidRPr="00FF3582" w:rsidRDefault="006362B8" w:rsidP="007578EA">
            <w:pPr>
              <w:widowControl w:val="0"/>
              <w:shd w:val="clear" w:color="auto" w:fill="FFFFFF" w:themeFill="background1"/>
              <w:ind w:left="-138" w:right="-69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FF3582">
              <w:rPr>
                <w:rFonts w:eastAsiaTheme="minorEastAsia" w:cs="Times New Roman"/>
                <w:sz w:val="22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362B8" w:rsidRPr="00FF3582" w:rsidRDefault="006362B8" w:rsidP="007578EA">
            <w:pPr>
              <w:widowControl w:val="0"/>
              <w:shd w:val="clear" w:color="auto" w:fill="FFFFFF" w:themeFill="background1"/>
              <w:ind w:left="-147" w:right="-108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FF3582">
              <w:rPr>
                <w:rFonts w:eastAsiaTheme="minorEastAsia" w:cs="Times New Roman"/>
                <w:sz w:val="22"/>
                <w:lang w:eastAsia="ru-RU"/>
              </w:rPr>
              <w:t>2023 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362B8" w:rsidRPr="00FF3582" w:rsidRDefault="006362B8" w:rsidP="007578EA">
            <w:pPr>
              <w:widowControl w:val="0"/>
              <w:shd w:val="clear" w:color="auto" w:fill="FFFFFF" w:themeFill="background1"/>
              <w:ind w:left="-108" w:right="-54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FF3582">
              <w:rPr>
                <w:rFonts w:eastAsiaTheme="minorEastAsia" w:cs="Times New Roman"/>
                <w:sz w:val="22"/>
                <w:lang w:eastAsia="ru-RU"/>
              </w:rPr>
              <w:t>2024 год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362B8" w:rsidRPr="00FF3582" w:rsidRDefault="006362B8" w:rsidP="007578EA">
            <w:pPr>
              <w:widowControl w:val="0"/>
              <w:shd w:val="clear" w:color="auto" w:fill="FFFFFF" w:themeFill="background1"/>
              <w:ind w:left="-162" w:right="-108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FF3582">
              <w:rPr>
                <w:rFonts w:eastAsiaTheme="minorEastAsia" w:cs="Times New Roman"/>
                <w:sz w:val="22"/>
                <w:lang w:eastAsia="ru-RU"/>
              </w:rPr>
              <w:t>2025 год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362B8" w:rsidRPr="00FF3582" w:rsidRDefault="006362B8" w:rsidP="007578EA">
            <w:pPr>
              <w:widowControl w:val="0"/>
              <w:shd w:val="clear" w:color="auto" w:fill="FFFFFF" w:themeFill="background1"/>
              <w:ind w:left="-108" w:right="-78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FF3582">
              <w:rPr>
                <w:rFonts w:eastAsiaTheme="minorEastAsia" w:cs="Times New Roman"/>
                <w:sz w:val="22"/>
                <w:lang w:eastAsia="ru-RU"/>
              </w:rPr>
              <w:t>2026 год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6362B8" w:rsidRPr="00FF3582" w:rsidRDefault="006362B8" w:rsidP="007578EA">
            <w:pPr>
              <w:widowControl w:val="0"/>
              <w:shd w:val="clear" w:color="auto" w:fill="FFFFFF" w:themeFill="background1"/>
              <w:ind w:left="-138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FF3582">
              <w:rPr>
                <w:rFonts w:eastAsiaTheme="minorEastAsia" w:cs="Times New Roman"/>
                <w:sz w:val="22"/>
                <w:lang w:eastAsia="ru-RU"/>
              </w:rPr>
              <w:t>2027 год</w:t>
            </w:r>
          </w:p>
        </w:tc>
      </w:tr>
      <w:tr w:rsidR="006362B8" w:rsidRPr="00FF3582" w:rsidTr="007578EA">
        <w:tc>
          <w:tcPr>
            <w:tcW w:w="31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362B8" w:rsidRPr="00FF3582" w:rsidRDefault="006362B8" w:rsidP="007578EA">
            <w:pPr>
              <w:widowControl w:val="0"/>
              <w:shd w:val="clear" w:color="auto" w:fill="FFFFFF" w:themeFill="background1"/>
              <w:rPr>
                <w:rFonts w:eastAsiaTheme="minorEastAsia" w:cs="Times New Roman"/>
                <w:sz w:val="22"/>
                <w:lang w:eastAsia="ru-RU"/>
              </w:rPr>
            </w:pPr>
            <w:r w:rsidRPr="00FF3582">
              <w:rPr>
                <w:rFonts w:eastAsiaTheme="minorEastAsia" w:cs="Times New Roman"/>
                <w:sz w:val="22"/>
                <w:lang w:eastAsia="ru-RU"/>
              </w:rPr>
              <w:t xml:space="preserve">Средства бюджета Можайского городского округа </w:t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2B8" w:rsidRPr="00FF3582" w:rsidRDefault="006362B8" w:rsidP="007578EA">
            <w:pPr>
              <w:widowControl w:val="0"/>
              <w:autoSpaceDE w:val="0"/>
              <w:snapToGrid w:val="0"/>
              <w:ind w:left="-138" w:right="-69"/>
              <w:jc w:val="center"/>
              <w:rPr>
                <w:rFonts w:eastAsia="Courier New" w:cs="Times New Roman"/>
                <w:bCs/>
                <w:color w:val="000000" w:themeColor="text1"/>
                <w:kern w:val="1"/>
                <w:sz w:val="22"/>
                <w:lang w:eastAsia="fa-IR" w:bidi="fa-IR"/>
              </w:rPr>
            </w:pPr>
            <w:r w:rsidRPr="00FF3582">
              <w:rPr>
                <w:rFonts w:eastAsia="Courier New" w:cs="Times New Roman"/>
                <w:bCs/>
                <w:color w:val="000000" w:themeColor="text1"/>
                <w:kern w:val="1"/>
                <w:sz w:val="22"/>
                <w:lang w:eastAsia="fa-IR" w:bidi="fa-IR"/>
              </w:rPr>
              <w:t>4500,0</w:t>
            </w: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2B8" w:rsidRPr="00FF3582" w:rsidRDefault="006362B8" w:rsidP="007578EA">
            <w:pPr>
              <w:widowControl w:val="0"/>
              <w:autoSpaceDE w:val="0"/>
              <w:snapToGrid w:val="0"/>
              <w:ind w:left="-147" w:right="-108"/>
              <w:jc w:val="center"/>
              <w:rPr>
                <w:rFonts w:eastAsia="Courier New" w:cs="Times New Roman"/>
                <w:color w:val="000000" w:themeColor="text1"/>
                <w:kern w:val="1"/>
                <w:sz w:val="22"/>
                <w:lang w:eastAsia="fa-IR" w:bidi="fa-IR"/>
              </w:rPr>
            </w:pPr>
            <w:r w:rsidRPr="00FF3582">
              <w:rPr>
                <w:rFonts w:cs="Times New Roman"/>
                <w:color w:val="000000" w:themeColor="text1"/>
                <w:sz w:val="22"/>
              </w:rPr>
              <w:t>500,0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2B8" w:rsidRPr="00FF3582" w:rsidRDefault="006362B8" w:rsidP="007578EA">
            <w:pPr>
              <w:ind w:left="-108" w:right="-54"/>
              <w:jc w:val="center"/>
              <w:rPr>
                <w:rFonts w:eastAsia="Courier New" w:cs="Times New Roman"/>
                <w:color w:val="000000" w:themeColor="text1"/>
                <w:kern w:val="1"/>
                <w:sz w:val="22"/>
                <w:lang w:eastAsia="fa-IR" w:bidi="fa-IR"/>
              </w:rPr>
            </w:pPr>
            <w:r w:rsidRPr="00FF3582">
              <w:rPr>
                <w:rFonts w:cs="Times New Roman"/>
                <w:color w:val="000000" w:themeColor="text1"/>
                <w:sz w:val="22"/>
              </w:rPr>
              <w:t>1 000,0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2B8" w:rsidRPr="00FF3582" w:rsidRDefault="006362B8" w:rsidP="007578EA">
            <w:pPr>
              <w:widowControl w:val="0"/>
              <w:autoSpaceDE w:val="0"/>
              <w:snapToGrid w:val="0"/>
              <w:ind w:left="-162" w:right="-57"/>
              <w:jc w:val="center"/>
              <w:rPr>
                <w:rFonts w:eastAsia="Courier New" w:cs="Times New Roman"/>
                <w:color w:val="000000" w:themeColor="text1"/>
                <w:kern w:val="1"/>
                <w:sz w:val="22"/>
                <w:lang w:eastAsia="fa-IR" w:bidi="fa-IR"/>
              </w:rPr>
            </w:pPr>
            <w:r w:rsidRPr="00FF3582">
              <w:rPr>
                <w:rFonts w:cs="Times New Roman"/>
                <w:color w:val="000000" w:themeColor="text1"/>
                <w:sz w:val="22"/>
              </w:rPr>
              <w:t>1 000,0</w:t>
            </w:r>
          </w:p>
        </w:tc>
        <w:tc>
          <w:tcPr>
            <w:tcW w:w="1731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62B8" w:rsidRPr="00FF3582" w:rsidRDefault="006362B8" w:rsidP="007578EA">
            <w:pPr>
              <w:widowControl w:val="0"/>
              <w:autoSpaceDE w:val="0"/>
              <w:snapToGrid w:val="0"/>
              <w:ind w:left="-108" w:right="-78"/>
              <w:jc w:val="center"/>
              <w:rPr>
                <w:rFonts w:eastAsia="Courier New" w:cs="Times New Roman"/>
                <w:color w:val="000000" w:themeColor="text1"/>
                <w:kern w:val="1"/>
                <w:sz w:val="22"/>
                <w:lang w:eastAsia="fa-IR" w:bidi="fa-IR"/>
              </w:rPr>
            </w:pPr>
            <w:r w:rsidRPr="00FF3582">
              <w:rPr>
                <w:rFonts w:cs="Times New Roman"/>
                <w:color w:val="000000" w:themeColor="text1"/>
                <w:sz w:val="22"/>
              </w:rPr>
              <w:t>1 000,0</w:t>
            </w:r>
          </w:p>
        </w:tc>
        <w:tc>
          <w:tcPr>
            <w:tcW w:w="252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2B8" w:rsidRPr="00FF3582" w:rsidRDefault="006362B8" w:rsidP="007578EA">
            <w:pPr>
              <w:widowControl w:val="0"/>
              <w:autoSpaceDE w:val="0"/>
              <w:snapToGrid w:val="0"/>
              <w:ind w:left="-138" w:right="-57"/>
              <w:jc w:val="center"/>
              <w:rPr>
                <w:rFonts w:eastAsia="Courier New" w:cs="Times New Roman"/>
                <w:kern w:val="1"/>
                <w:sz w:val="22"/>
                <w:lang w:eastAsia="fa-IR" w:bidi="fa-IR"/>
              </w:rPr>
            </w:pPr>
            <w:r w:rsidRPr="00FF3582">
              <w:rPr>
                <w:rFonts w:cs="Times New Roman"/>
                <w:sz w:val="22"/>
              </w:rPr>
              <w:t>1 000,0</w:t>
            </w:r>
          </w:p>
        </w:tc>
      </w:tr>
      <w:tr w:rsidR="006362B8" w:rsidRPr="00FF3582" w:rsidTr="007578EA">
        <w:tc>
          <w:tcPr>
            <w:tcW w:w="31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362B8" w:rsidRPr="00FF3582" w:rsidRDefault="006362B8" w:rsidP="007578EA">
            <w:pPr>
              <w:widowControl w:val="0"/>
              <w:shd w:val="clear" w:color="auto" w:fill="FFFFFF" w:themeFill="background1"/>
              <w:rPr>
                <w:rFonts w:eastAsiaTheme="minorEastAsia" w:cs="Times New Roman"/>
                <w:sz w:val="22"/>
                <w:lang w:eastAsia="ru-RU"/>
              </w:rPr>
            </w:pPr>
            <w:r w:rsidRPr="00FF3582">
              <w:rPr>
                <w:rFonts w:eastAsiaTheme="minorEastAsia" w:cs="Times New Roman"/>
                <w:sz w:val="22"/>
                <w:lang w:eastAsia="ru-RU"/>
              </w:rPr>
              <w:t>Внебюджетные средства</w:t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2B8" w:rsidRPr="00FF3582" w:rsidRDefault="006362B8" w:rsidP="006362B8">
            <w:pPr>
              <w:ind w:left="-138" w:right="-69"/>
              <w:jc w:val="center"/>
              <w:rPr>
                <w:rFonts w:cs="Times New Roman"/>
                <w:color w:val="000000" w:themeColor="text1"/>
                <w:sz w:val="22"/>
                <w:highlight w:val="yellow"/>
              </w:rPr>
            </w:pPr>
            <w:r>
              <w:rPr>
                <w:rFonts w:cs="Times New Roman"/>
                <w:color w:val="000000" w:themeColor="text1"/>
                <w:sz w:val="22"/>
              </w:rPr>
              <w:t>22 </w:t>
            </w:r>
            <w:r w:rsidRPr="00FF3582">
              <w:rPr>
                <w:rFonts w:cs="Times New Roman"/>
                <w:color w:val="000000" w:themeColor="text1"/>
                <w:sz w:val="22"/>
              </w:rPr>
              <w:t>380</w:t>
            </w:r>
            <w:r>
              <w:rPr>
                <w:rFonts w:cs="Times New Roman"/>
                <w:color w:val="000000" w:themeColor="text1"/>
                <w:sz w:val="22"/>
              </w:rPr>
              <w:t xml:space="preserve"> 000</w:t>
            </w:r>
            <w:r w:rsidRPr="00FF3582">
              <w:rPr>
                <w:rFonts w:cs="Times New Roman"/>
                <w:color w:val="000000" w:themeColor="text1"/>
                <w:sz w:val="22"/>
              </w:rPr>
              <w:t>,0</w:t>
            </w: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2B8" w:rsidRPr="00FF3582" w:rsidRDefault="006362B8" w:rsidP="007578EA">
            <w:pPr>
              <w:ind w:left="-147" w:right="-108"/>
              <w:jc w:val="center"/>
              <w:rPr>
                <w:rFonts w:cs="Times New Roman"/>
                <w:color w:val="000000" w:themeColor="text1"/>
                <w:sz w:val="22"/>
                <w:highlight w:val="yellow"/>
              </w:rPr>
            </w:pPr>
            <w:r>
              <w:rPr>
                <w:rFonts w:cs="Times New Roman"/>
                <w:color w:val="000000" w:themeColor="text1"/>
                <w:sz w:val="22"/>
              </w:rPr>
              <w:t>4 </w:t>
            </w:r>
            <w:r w:rsidRPr="00FF3582">
              <w:rPr>
                <w:rFonts w:cs="Times New Roman"/>
                <w:color w:val="000000" w:themeColor="text1"/>
                <w:sz w:val="22"/>
              </w:rPr>
              <w:t>950</w:t>
            </w:r>
            <w:r>
              <w:rPr>
                <w:rFonts w:cs="Times New Roman"/>
                <w:color w:val="000000" w:themeColor="text1"/>
                <w:sz w:val="22"/>
              </w:rPr>
              <w:t xml:space="preserve"> 000</w:t>
            </w:r>
            <w:r w:rsidRPr="00FF3582">
              <w:rPr>
                <w:rFonts w:cs="Times New Roman"/>
                <w:color w:val="000000" w:themeColor="text1"/>
                <w:sz w:val="22"/>
              </w:rPr>
              <w:t>,0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2B8" w:rsidRPr="00FF3582" w:rsidRDefault="006362B8" w:rsidP="007578EA">
            <w:pPr>
              <w:ind w:left="-108" w:right="-54"/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4 </w:t>
            </w:r>
            <w:r w:rsidRPr="00FF3582">
              <w:rPr>
                <w:rFonts w:cs="Times New Roman"/>
                <w:color w:val="000000" w:themeColor="text1"/>
                <w:sz w:val="22"/>
              </w:rPr>
              <w:t>230</w:t>
            </w:r>
            <w:r>
              <w:rPr>
                <w:rFonts w:cs="Times New Roman"/>
                <w:color w:val="000000" w:themeColor="text1"/>
                <w:sz w:val="22"/>
              </w:rPr>
              <w:t xml:space="preserve"> 000</w:t>
            </w:r>
            <w:r w:rsidRPr="00FF3582">
              <w:rPr>
                <w:rFonts w:cs="Times New Roman"/>
                <w:color w:val="000000" w:themeColor="text1"/>
                <w:sz w:val="22"/>
              </w:rPr>
              <w:t>,0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2B8" w:rsidRPr="00FF3582" w:rsidRDefault="006362B8" w:rsidP="007578EA">
            <w:pPr>
              <w:ind w:left="-162" w:right="-108"/>
              <w:jc w:val="center"/>
              <w:rPr>
                <w:rFonts w:cs="Times New Roman"/>
                <w:color w:val="000000" w:themeColor="text1"/>
                <w:sz w:val="22"/>
                <w:highlight w:val="yellow"/>
              </w:rPr>
            </w:pPr>
            <w:r>
              <w:rPr>
                <w:rFonts w:cs="Times New Roman"/>
                <w:color w:val="000000" w:themeColor="text1"/>
                <w:sz w:val="22"/>
              </w:rPr>
              <w:t>4 </w:t>
            </w:r>
            <w:r w:rsidRPr="00FF3582">
              <w:rPr>
                <w:rFonts w:cs="Times New Roman"/>
                <w:color w:val="000000" w:themeColor="text1"/>
                <w:sz w:val="22"/>
              </w:rPr>
              <w:t>550</w:t>
            </w:r>
            <w:r>
              <w:rPr>
                <w:rFonts w:cs="Times New Roman"/>
                <w:color w:val="000000" w:themeColor="text1"/>
                <w:sz w:val="22"/>
              </w:rPr>
              <w:t xml:space="preserve"> 000</w:t>
            </w:r>
            <w:r w:rsidRPr="00FF3582">
              <w:rPr>
                <w:rFonts w:cs="Times New Roman"/>
                <w:color w:val="000000" w:themeColor="text1"/>
                <w:sz w:val="22"/>
              </w:rPr>
              <w:t>,0</w:t>
            </w:r>
          </w:p>
        </w:tc>
        <w:tc>
          <w:tcPr>
            <w:tcW w:w="1731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62B8" w:rsidRPr="00FF3582" w:rsidRDefault="006362B8" w:rsidP="007578EA">
            <w:pPr>
              <w:ind w:left="-108" w:right="-78"/>
              <w:jc w:val="center"/>
              <w:rPr>
                <w:rFonts w:cs="Times New Roman"/>
                <w:color w:val="000000" w:themeColor="text1"/>
                <w:sz w:val="22"/>
                <w:highlight w:val="yellow"/>
              </w:rPr>
            </w:pPr>
            <w:r>
              <w:rPr>
                <w:rFonts w:cs="Times New Roman"/>
                <w:color w:val="000000" w:themeColor="text1"/>
                <w:sz w:val="22"/>
              </w:rPr>
              <w:t>4 </w:t>
            </w:r>
            <w:r w:rsidRPr="00FF3582">
              <w:rPr>
                <w:rFonts w:cs="Times New Roman"/>
                <w:color w:val="000000" w:themeColor="text1"/>
                <w:sz w:val="22"/>
              </w:rPr>
              <w:t>200</w:t>
            </w:r>
            <w:r>
              <w:rPr>
                <w:rFonts w:cs="Times New Roman"/>
                <w:color w:val="000000" w:themeColor="text1"/>
                <w:sz w:val="22"/>
              </w:rPr>
              <w:t xml:space="preserve"> 000</w:t>
            </w:r>
            <w:r w:rsidRPr="00FF3582">
              <w:rPr>
                <w:rFonts w:cs="Times New Roman"/>
                <w:color w:val="000000" w:themeColor="text1"/>
                <w:sz w:val="22"/>
              </w:rPr>
              <w:t>,0</w:t>
            </w:r>
          </w:p>
        </w:tc>
        <w:tc>
          <w:tcPr>
            <w:tcW w:w="252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2B8" w:rsidRPr="00FF3582" w:rsidRDefault="006362B8" w:rsidP="007578EA">
            <w:pPr>
              <w:ind w:left="-138" w:right="-108"/>
              <w:jc w:val="center"/>
              <w:rPr>
                <w:rFonts w:cs="Times New Roman"/>
                <w:sz w:val="22"/>
                <w:highlight w:val="yellow"/>
              </w:rPr>
            </w:pPr>
            <w:r>
              <w:rPr>
                <w:rFonts w:cs="Times New Roman"/>
                <w:sz w:val="22"/>
              </w:rPr>
              <w:t>4 </w:t>
            </w:r>
            <w:r w:rsidRPr="00FF3582">
              <w:rPr>
                <w:rFonts w:cs="Times New Roman"/>
                <w:sz w:val="22"/>
              </w:rPr>
              <w:t>450</w:t>
            </w:r>
            <w:r>
              <w:rPr>
                <w:rFonts w:cs="Times New Roman"/>
                <w:sz w:val="22"/>
              </w:rPr>
              <w:t xml:space="preserve"> 000</w:t>
            </w:r>
            <w:r w:rsidRPr="00FF3582">
              <w:rPr>
                <w:rFonts w:cs="Times New Roman"/>
                <w:sz w:val="22"/>
              </w:rPr>
              <w:t>,0</w:t>
            </w:r>
          </w:p>
        </w:tc>
      </w:tr>
      <w:tr w:rsidR="006362B8" w:rsidRPr="00FF3582" w:rsidTr="007578EA"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2B8" w:rsidRPr="00FF3582" w:rsidRDefault="006362B8" w:rsidP="007578EA">
            <w:pPr>
              <w:widowControl w:val="0"/>
              <w:shd w:val="clear" w:color="auto" w:fill="FFFFFF" w:themeFill="background1"/>
              <w:rPr>
                <w:rFonts w:eastAsiaTheme="minorEastAsia" w:cs="Times New Roman"/>
                <w:sz w:val="22"/>
                <w:lang w:eastAsia="ru-RU"/>
              </w:rPr>
            </w:pPr>
            <w:r w:rsidRPr="00FF3582">
              <w:rPr>
                <w:rFonts w:eastAsiaTheme="minorEastAsia" w:cs="Times New Roman"/>
                <w:sz w:val="22"/>
                <w:lang w:eastAsia="ru-RU"/>
              </w:rPr>
              <w:t>Всего, в том числе по годам:</w:t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2B8" w:rsidRPr="00FF3582" w:rsidRDefault="006362B8" w:rsidP="006362B8">
            <w:pPr>
              <w:widowControl w:val="0"/>
              <w:autoSpaceDE w:val="0"/>
              <w:snapToGrid w:val="0"/>
              <w:ind w:left="-138" w:right="-69"/>
              <w:jc w:val="center"/>
              <w:rPr>
                <w:rFonts w:eastAsia="Courier New" w:cs="Times New Roman"/>
                <w:color w:val="000000" w:themeColor="text1"/>
                <w:kern w:val="1"/>
                <w:sz w:val="22"/>
                <w:lang w:eastAsia="fa-IR" w:bidi="fa-IR"/>
              </w:rPr>
            </w:pPr>
            <w:r>
              <w:rPr>
                <w:rFonts w:eastAsia="Courier New" w:cs="Times New Roman"/>
                <w:color w:val="000000" w:themeColor="text1"/>
                <w:kern w:val="1"/>
                <w:sz w:val="22"/>
                <w:lang w:eastAsia="fa-IR" w:bidi="fa-IR"/>
              </w:rPr>
              <w:t>22 384 50</w:t>
            </w:r>
            <w:r w:rsidRPr="00FF3582">
              <w:rPr>
                <w:rFonts w:eastAsia="Courier New" w:cs="Times New Roman"/>
                <w:color w:val="000000" w:themeColor="text1"/>
                <w:kern w:val="1"/>
                <w:sz w:val="22"/>
                <w:lang w:eastAsia="fa-IR" w:bidi="fa-IR"/>
              </w:rPr>
              <w:t>0,0</w:t>
            </w: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2B8" w:rsidRPr="00FF3582" w:rsidRDefault="006362B8" w:rsidP="007578EA">
            <w:pPr>
              <w:ind w:left="-147" w:right="-108"/>
              <w:jc w:val="center"/>
              <w:rPr>
                <w:rFonts w:eastAsia="Courier New" w:cs="Times New Roman"/>
                <w:color w:val="000000" w:themeColor="text1"/>
                <w:kern w:val="1"/>
                <w:sz w:val="22"/>
                <w:lang w:eastAsia="fa-IR" w:bidi="fa-IR"/>
              </w:rPr>
            </w:pPr>
            <w:r>
              <w:rPr>
                <w:rFonts w:eastAsia="Courier New" w:cs="Times New Roman"/>
                <w:color w:val="000000" w:themeColor="text1"/>
                <w:kern w:val="1"/>
                <w:sz w:val="22"/>
                <w:lang w:eastAsia="fa-IR" w:bidi="fa-IR"/>
              </w:rPr>
              <w:t>4 950 500</w:t>
            </w:r>
            <w:r w:rsidRPr="00FF3582">
              <w:rPr>
                <w:rFonts w:eastAsia="Courier New" w:cs="Times New Roman"/>
                <w:color w:val="000000" w:themeColor="text1"/>
                <w:kern w:val="1"/>
                <w:sz w:val="22"/>
                <w:lang w:eastAsia="fa-IR" w:bidi="fa-IR"/>
              </w:rPr>
              <w:t>,0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2B8" w:rsidRPr="00FF3582" w:rsidRDefault="006362B8" w:rsidP="007578EA">
            <w:pPr>
              <w:widowControl w:val="0"/>
              <w:autoSpaceDE w:val="0"/>
              <w:snapToGrid w:val="0"/>
              <w:ind w:left="-108" w:right="-54"/>
              <w:jc w:val="center"/>
              <w:rPr>
                <w:rFonts w:eastAsia="Courier New" w:cs="Times New Roman"/>
                <w:color w:val="000000" w:themeColor="text1"/>
                <w:kern w:val="1"/>
                <w:sz w:val="22"/>
                <w:lang w:eastAsia="fa-IR" w:bidi="fa-IR"/>
              </w:rPr>
            </w:pPr>
            <w:r>
              <w:rPr>
                <w:rFonts w:cs="Times New Roman"/>
                <w:color w:val="000000" w:themeColor="text1"/>
                <w:sz w:val="22"/>
              </w:rPr>
              <w:t>4 231 000</w:t>
            </w:r>
            <w:r w:rsidRPr="00FF3582">
              <w:rPr>
                <w:rFonts w:cs="Times New Roman"/>
                <w:color w:val="000000" w:themeColor="text1"/>
                <w:sz w:val="22"/>
              </w:rPr>
              <w:t>,0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2B8" w:rsidRPr="00FF3582" w:rsidRDefault="006362B8" w:rsidP="007578EA">
            <w:pPr>
              <w:widowControl w:val="0"/>
              <w:autoSpaceDE w:val="0"/>
              <w:snapToGrid w:val="0"/>
              <w:ind w:left="-162" w:right="-108"/>
              <w:jc w:val="center"/>
              <w:rPr>
                <w:rFonts w:eastAsia="Courier New" w:cs="Times New Roman"/>
                <w:color w:val="000000" w:themeColor="text1"/>
                <w:kern w:val="1"/>
                <w:sz w:val="22"/>
                <w:lang w:eastAsia="fa-IR" w:bidi="fa-IR"/>
              </w:rPr>
            </w:pPr>
            <w:r>
              <w:rPr>
                <w:rFonts w:cs="Times New Roman"/>
                <w:color w:val="000000" w:themeColor="text1"/>
                <w:sz w:val="22"/>
              </w:rPr>
              <w:t>4 551 000</w:t>
            </w:r>
            <w:r w:rsidRPr="00FF3582">
              <w:rPr>
                <w:rFonts w:cs="Times New Roman"/>
                <w:color w:val="000000" w:themeColor="text1"/>
                <w:sz w:val="22"/>
              </w:rPr>
              <w:t>,0</w:t>
            </w:r>
          </w:p>
        </w:tc>
        <w:tc>
          <w:tcPr>
            <w:tcW w:w="1731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62B8" w:rsidRPr="00FF3582" w:rsidRDefault="006362B8" w:rsidP="007578EA">
            <w:pPr>
              <w:widowControl w:val="0"/>
              <w:autoSpaceDE w:val="0"/>
              <w:snapToGrid w:val="0"/>
              <w:ind w:left="-108" w:right="-78"/>
              <w:jc w:val="center"/>
              <w:rPr>
                <w:rFonts w:eastAsia="Courier New" w:cs="Times New Roman"/>
                <w:color w:val="000000" w:themeColor="text1"/>
                <w:kern w:val="1"/>
                <w:sz w:val="22"/>
                <w:lang w:eastAsia="fa-IR" w:bidi="fa-IR"/>
              </w:rPr>
            </w:pPr>
            <w:r>
              <w:rPr>
                <w:rFonts w:cs="Times New Roman"/>
                <w:color w:val="000000" w:themeColor="text1"/>
                <w:sz w:val="22"/>
              </w:rPr>
              <w:t>4 201 000</w:t>
            </w:r>
            <w:r w:rsidRPr="00FF3582">
              <w:rPr>
                <w:rFonts w:cs="Times New Roman"/>
                <w:color w:val="000000" w:themeColor="text1"/>
                <w:sz w:val="22"/>
              </w:rPr>
              <w:t>,0</w:t>
            </w:r>
          </w:p>
        </w:tc>
        <w:tc>
          <w:tcPr>
            <w:tcW w:w="252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2B8" w:rsidRPr="00FF3582" w:rsidRDefault="006362B8" w:rsidP="007578EA">
            <w:pPr>
              <w:widowControl w:val="0"/>
              <w:autoSpaceDE w:val="0"/>
              <w:snapToGrid w:val="0"/>
              <w:ind w:left="-138" w:right="-57"/>
              <w:jc w:val="center"/>
              <w:rPr>
                <w:rFonts w:eastAsia="Courier New" w:cs="Times New Roman"/>
                <w:kern w:val="1"/>
                <w:sz w:val="22"/>
                <w:lang w:eastAsia="fa-IR" w:bidi="fa-IR"/>
              </w:rPr>
            </w:pPr>
            <w:r>
              <w:rPr>
                <w:rFonts w:cs="Times New Roman"/>
                <w:sz w:val="22"/>
              </w:rPr>
              <w:t>4 451 000</w:t>
            </w:r>
            <w:r w:rsidRPr="00FF3582">
              <w:rPr>
                <w:rFonts w:cs="Times New Roman"/>
                <w:sz w:val="22"/>
              </w:rPr>
              <w:t>,0</w:t>
            </w:r>
          </w:p>
        </w:tc>
      </w:tr>
    </w:tbl>
    <w:p w:rsidR="006362B8" w:rsidRPr="00C12080" w:rsidRDefault="00C12080" w:rsidP="00264653">
      <w:pPr>
        <w:pStyle w:val="ConsPlusTitle"/>
        <w:shd w:val="clear" w:color="auto" w:fill="FFFFFF" w:themeFill="background1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».</w:t>
      </w:r>
    </w:p>
    <w:p w:rsidR="006362B8" w:rsidRDefault="006362B8" w:rsidP="00264653">
      <w:pPr>
        <w:pStyle w:val="ConsPlusTitle"/>
        <w:shd w:val="clear" w:color="auto" w:fill="FFFFFF" w:themeFill="background1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264653" w:rsidRDefault="007578EA" w:rsidP="007578EA">
      <w:pPr>
        <w:pStyle w:val="ConsPlusTitle"/>
        <w:shd w:val="clear" w:color="auto" w:fill="FFFFFF" w:themeFill="background1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6362B8">
        <w:rPr>
          <w:rFonts w:ascii="Times New Roman" w:hAnsi="Times New Roman" w:cs="Times New Roman"/>
          <w:b w:val="0"/>
          <w:sz w:val="28"/>
          <w:szCs w:val="28"/>
        </w:rPr>
        <w:t>2</w:t>
      </w:r>
      <w:r w:rsidR="00264653" w:rsidRPr="00437502">
        <w:rPr>
          <w:rFonts w:ascii="Times New Roman" w:hAnsi="Times New Roman" w:cs="Times New Roman"/>
          <w:b w:val="0"/>
          <w:sz w:val="28"/>
          <w:szCs w:val="28"/>
        </w:rPr>
        <w:t>.</w:t>
      </w:r>
      <w:r w:rsidR="00A85146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6B0D65">
        <w:rPr>
          <w:rFonts w:ascii="Times New Roman" w:hAnsi="Times New Roman" w:cs="Times New Roman"/>
          <w:b w:val="0"/>
          <w:sz w:val="28"/>
          <w:szCs w:val="28"/>
        </w:rPr>
        <w:t xml:space="preserve">Таблицу </w:t>
      </w:r>
      <w:r w:rsidR="00437502">
        <w:rPr>
          <w:rFonts w:ascii="Times New Roman" w:hAnsi="Times New Roman" w:cs="Times New Roman"/>
          <w:b w:val="0"/>
          <w:sz w:val="28"/>
          <w:szCs w:val="28"/>
        </w:rPr>
        <w:t xml:space="preserve">раздела </w:t>
      </w:r>
      <w:r w:rsidR="00264653" w:rsidRPr="004D0F1B">
        <w:rPr>
          <w:rFonts w:ascii="Times New Roman" w:hAnsi="Times New Roman" w:cs="Times New Roman"/>
          <w:b w:val="0"/>
          <w:sz w:val="28"/>
          <w:szCs w:val="28"/>
        </w:rPr>
        <w:t>«</w:t>
      </w:r>
      <w:r w:rsidR="00437502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="00524C5A">
        <w:rPr>
          <w:rFonts w:ascii="Times New Roman" w:hAnsi="Times New Roman" w:cs="Times New Roman"/>
          <w:b w:val="0"/>
          <w:sz w:val="28"/>
          <w:szCs w:val="28"/>
        </w:rPr>
        <w:t>Целевые показатели муниципальной программы</w:t>
      </w:r>
      <w:r w:rsidR="00437502">
        <w:rPr>
          <w:rFonts w:ascii="Times New Roman" w:hAnsi="Times New Roman" w:cs="Times New Roman"/>
          <w:b w:val="0"/>
          <w:sz w:val="28"/>
          <w:szCs w:val="28"/>
        </w:rPr>
        <w:t xml:space="preserve"> «Предпринимательство»</w:t>
      </w:r>
      <w:r w:rsidR="00393A1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071EF" w:rsidRPr="004D0F1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60CD0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  <w:r w:rsidR="00F071EF" w:rsidRPr="004D0F1B">
        <w:rPr>
          <w:rFonts w:ascii="Times New Roman" w:hAnsi="Times New Roman" w:cs="Times New Roman"/>
          <w:b w:val="0"/>
          <w:sz w:val="28"/>
          <w:szCs w:val="28"/>
        </w:rPr>
        <w:t>изложить в следующей редакции:</w:t>
      </w:r>
    </w:p>
    <w:p w:rsidR="006B0D65" w:rsidRPr="00FF3582" w:rsidRDefault="00774367" w:rsidP="007578EA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151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685"/>
        <w:gridCol w:w="1698"/>
        <w:gridCol w:w="1134"/>
        <w:gridCol w:w="1747"/>
        <w:gridCol w:w="17"/>
        <w:gridCol w:w="785"/>
        <w:gridCol w:w="851"/>
        <w:gridCol w:w="850"/>
        <w:gridCol w:w="851"/>
        <w:gridCol w:w="720"/>
        <w:gridCol w:w="130"/>
        <w:gridCol w:w="1422"/>
        <w:gridCol w:w="24"/>
        <w:gridCol w:w="125"/>
        <w:gridCol w:w="1560"/>
      </w:tblGrid>
      <w:tr w:rsidR="006B0D65" w:rsidTr="006B0D65">
        <w:trPr>
          <w:trHeight w:val="108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lastRenderedPageBreak/>
              <w:t xml:space="preserve">№ </w:t>
            </w:r>
          </w:p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proofErr w:type="gramStart"/>
            <w:r>
              <w:rPr>
                <w:rFonts w:eastAsia="Times New Roman" w:cs="Times New Roman"/>
                <w:sz w:val="22"/>
              </w:rPr>
              <w:t>п</w:t>
            </w:r>
            <w:proofErr w:type="gramEnd"/>
            <w:r>
              <w:rPr>
                <w:rFonts w:eastAsia="Times New Roman" w:cs="Times New Roman"/>
                <w:sz w:val="22"/>
              </w:rPr>
              <w:t>/п</w:t>
            </w:r>
          </w:p>
        </w:tc>
        <w:tc>
          <w:tcPr>
            <w:tcW w:w="2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Наименование целевых показателей</w:t>
            </w: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Единица измерения (по ОКЕИ)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proofErr w:type="gramStart"/>
            <w:r>
              <w:rPr>
                <w:rFonts w:eastAsia="Times New Roman" w:cs="Times New Roman"/>
                <w:sz w:val="22"/>
              </w:rPr>
              <w:t xml:space="preserve">Базовое значение (на начало реализации </w:t>
            </w:r>
            <w:proofErr w:type="gramEnd"/>
          </w:p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программы)</w:t>
            </w:r>
          </w:p>
        </w:tc>
        <w:tc>
          <w:tcPr>
            <w:tcW w:w="40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Планируемое значение по годам реализации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B0D65" w:rsidRDefault="006B0D65">
            <w:pPr>
              <w:widowControl w:val="0"/>
              <w:shd w:val="clear" w:color="auto" w:fill="FFFFFF" w:themeFill="background1"/>
              <w:spacing w:line="276" w:lineRule="auto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Ответственный отраслевой (функциональный) орган, муниципальное учреждение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B0D65" w:rsidRDefault="006B0D65">
            <w:pPr>
              <w:pStyle w:val="ConsPlusNormal"/>
              <w:ind w:left="-112" w:right="-108" w:firstLine="112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Номер Подпрограммы, мероприятий, оказывающих  влияние на достижение  показателя</w:t>
            </w:r>
          </w:p>
        </w:tc>
      </w:tr>
      <w:tr w:rsidR="006B0D65" w:rsidTr="006B0D65">
        <w:trPr>
          <w:trHeight w:val="56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rPr>
                <w:rFonts w:eastAsia="Times New Roman" w:cs="Times New Roman"/>
                <w:sz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rPr>
                <w:rFonts w:eastAsia="Times New Roman" w:cs="Times New Roman"/>
                <w:sz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rPr>
                <w:rFonts w:eastAsia="Times New Roman" w:cs="Times New Roman"/>
                <w:sz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rPr>
                <w:rFonts w:eastAsia="Times New Roman" w:cs="Times New Roman"/>
                <w:sz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rPr>
                <w:rFonts w:eastAsia="Times New Roman" w:cs="Times New Roman"/>
                <w:sz w:val="22"/>
              </w:rPr>
            </w:pPr>
          </w:p>
        </w:tc>
        <w:tc>
          <w:tcPr>
            <w:tcW w:w="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2024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2026 год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0D65" w:rsidRDefault="006B0D65">
            <w:pPr>
              <w:widowControl w:val="0"/>
              <w:shd w:val="clear" w:color="auto" w:fill="FFFFFF" w:themeFill="background1"/>
              <w:spacing w:line="276" w:lineRule="auto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2027 год</w:t>
            </w:r>
          </w:p>
        </w:tc>
        <w:tc>
          <w:tcPr>
            <w:tcW w:w="429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0D65" w:rsidRDefault="006B0D65">
            <w:pPr>
              <w:rPr>
                <w:rFonts w:eastAsia="Times New Roman" w:cs="Times New Roman"/>
                <w:sz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0D65" w:rsidRDefault="006B0D65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6B0D65" w:rsidTr="006B0D65">
        <w:trPr>
          <w:trHeight w:val="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12</w:t>
            </w:r>
          </w:p>
        </w:tc>
      </w:tr>
      <w:tr w:rsidR="006B0D65" w:rsidTr="006B0D65">
        <w:trPr>
          <w:trHeight w:val="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1460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Theme="minorEastAsia" w:cs="Times New Roman"/>
                <w:b/>
                <w:sz w:val="22"/>
                <w:lang w:eastAsia="ru-RU"/>
              </w:rPr>
              <w:t xml:space="preserve">Подпрограмма </w:t>
            </w:r>
            <w:r>
              <w:rPr>
                <w:rFonts w:eastAsiaTheme="minorEastAsia" w:cs="Times New Roman"/>
                <w:b/>
                <w:sz w:val="22"/>
                <w:lang w:val="en-US" w:eastAsia="ru-RU"/>
              </w:rPr>
              <w:t>I</w:t>
            </w:r>
            <w:r>
              <w:rPr>
                <w:rFonts w:eastAsiaTheme="minorEastAsia" w:cs="Times New Roman"/>
                <w:b/>
                <w:sz w:val="22"/>
                <w:lang w:eastAsia="ru-RU"/>
              </w:rPr>
              <w:t xml:space="preserve"> «Инвестиции»</w:t>
            </w:r>
          </w:p>
        </w:tc>
      </w:tr>
      <w:tr w:rsidR="006B0D65" w:rsidTr="006B0D65">
        <w:trPr>
          <w:trHeight w:val="9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widowControl w:val="0"/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1.1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Увеличение среднемесячной заработной платы работников организаций, не относящихся к субъектам малого предпринимательства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jc w:val="center"/>
              <w:rPr>
                <w:i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приоритетный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jc w:val="center"/>
              <w:rPr>
                <w:rFonts w:eastAsia="Times New Roman" w:cs="Times New Roman"/>
                <w:i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процент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0D65" w:rsidRDefault="006B0D65" w:rsidP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0D65" w:rsidRDefault="006B0D65" w:rsidP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0D65" w:rsidRDefault="006B0D65" w:rsidP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0D65" w:rsidRDefault="006B0D65" w:rsidP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Отдел инвестиций, развития предпринимательства и потребительского рынка Управления экономического развития АМГО</w:t>
            </w:r>
          </w:p>
        </w:tc>
        <w:tc>
          <w:tcPr>
            <w:tcW w:w="1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0D65" w:rsidRDefault="006B0D65">
            <w:pPr>
              <w:ind w:left="-108" w:right="-108"/>
              <w:contextualSpacing/>
              <w:jc w:val="center"/>
              <w:rPr>
                <w:rFonts w:eastAsia="Times New Roman"/>
                <w:bCs/>
                <w:sz w:val="22"/>
                <w:lang w:eastAsia="ru-RU"/>
              </w:rPr>
            </w:pPr>
            <w:r>
              <w:rPr>
                <w:rFonts w:eastAsia="Times New Roman"/>
                <w:bCs/>
                <w:sz w:val="22"/>
                <w:lang w:eastAsia="ru-RU"/>
              </w:rPr>
              <w:t>1.02.01</w:t>
            </w:r>
          </w:p>
          <w:p w:rsidR="006B0D65" w:rsidRDefault="006B0D65">
            <w:pPr>
              <w:ind w:left="-108" w:right="-108"/>
              <w:contextualSpacing/>
              <w:jc w:val="center"/>
              <w:rPr>
                <w:rFonts w:eastAsia="Times New Roman"/>
                <w:bCs/>
                <w:sz w:val="22"/>
                <w:lang w:eastAsia="ru-RU"/>
              </w:rPr>
            </w:pPr>
          </w:p>
        </w:tc>
      </w:tr>
      <w:tr w:rsidR="006B0D65" w:rsidTr="006B0D65">
        <w:trPr>
          <w:trHeight w:val="5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widowControl w:val="0"/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1.2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Количество созданных рабочих мест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jc w:val="center"/>
              <w:rPr>
                <w:i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приоритетный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единиц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 w:rsidP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690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 w:rsidP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F71708" w:rsidP="00F717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F71708" w:rsidP="00F717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F71708" w:rsidP="00F717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0D65" w:rsidRDefault="00F71708" w:rsidP="00F717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Отдел инвестиций, развития предпринимательства и потребительского рынка Управления экономического развития АМГО</w:t>
            </w:r>
          </w:p>
        </w:tc>
        <w:tc>
          <w:tcPr>
            <w:tcW w:w="1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0D65" w:rsidRDefault="006B0D65">
            <w:pPr>
              <w:ind w:right="-108"/>
              <w:contextualSpacing/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bCs/>
                <w:sz w:val="22"/>
                <w:lang w:eastAsia="ru-RU"/>
              </w:rPr>
              <w:t>1.05.01</w:t>
            </w:r>
          </w:p>
        </w:tc>
      </w:tr>
      <w:tr w:rsidR="006B0D65" w:rsidTr="006B0D65">
        <w:trPr>
          <w:trHeight w:val="83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widowControl w:val="0"/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1.3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autoSpaceDE w:val="0"/>
              <w:autoSpaceDN w:val="0"/>
              <w:adjustRightInd w:val="0"/>
              <w:rPr>
                <w:rFonts w:cs="Times New Roman"/>
                <w:i/>
                <w:sz w:val="22"/>
              </w:rPr>
            </w:pPr>
            <w:r>
              <w:rPr>
                <w:rFonts w:cs="Times New Roman"/>
                <w:sz w:val="22"/>
              </w:rPr>
              <w:t xml:space="preserve">Объем инвестиций, привлеченных в основной капитал (без учета </w:t>
            </w:r>
            <w:r>
              <w:rPr>
                <w:rFonts w:cs="Times New Roman"/>
                <w:sz w:val="22"/>
              </w:rPr>
              <w:lastRenderedPageBreak/>
              <w:t>бюджетных инвестиций), на душу населения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jc w:val="center"/>
              <w:rPr>
                <w:i/>
                <w:sz w:val="22"/>
              </w:rPr>
            </w:pPr>
            <w:r>
              <w:rPr>
                <w:rFonts w:eastAsia="Times New Roman" w:cs="Times New Roman"/>
                <w:sz w:val="22"/>
              </w:rPr>
              <w:lastRenderedPageBreak/>
              <w:t>приоритетный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22"/>
              </w:rPr>
              <w:t>тыс. руб.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69,1</w:t>
            </w:r>
          </w:p>
        </w:tc>
        <w:tc>
          <w:tcPr>
            <w:tcW w:w="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0D65" w:rsidRDefault="006B0D65" w:rsidP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0D65" w:rsidRDefault="00F717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0D65" w:rsidRDefault="00F717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0D65" w:rsidRDefault="00F717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17,1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D65" w:rsidRDefault="00F717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17,8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Отдел инвестиций, развития </w:t>
            </w:r>
            <w:r>
              <w:rPr>
                <w:sz w:val="22"/>
              </w:rPr>
              <w:lastRenderedPageBreak/>
              <w:t>предпринимательства и потребительского рынка Управления экономического развития АМГО</w:t>
            </w:r>
          </w:p>
        </w:tc>
        <w:tc>
          <w:tcPr>
            <w:tcW w:w="1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0D65" w:rsidRDefault="006B0D65">
            <w:pPr>
              <w:ind w:left="-108" w:right="-108"/>
              <w:jc w:val="center"/>
              <w:rPr>
                <w:rFonts w:cs="Times New Roman"/>
                <w:sz w:val="22"/>
              </w:rPr>
            </w:pPr>
            <w:r>
              <w:rPr>
                <w:rFonts w:eastAsia="Times New Roman"/>
                <w:bCs/>
                <w:sz w:val="22"/>
                <w:lang w:eastAsia="ru-RU"/>
              </w:rPr>
              <w:lastRenderedPageBreak/>
              <w:t>1.08.01</w:t>
            </w:r>
          </w:p>
        </w:tc>
      </w:tr>
      <w:tr w:rsidR="006B0D65" w:rsidTr="006B0D65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widowControl w:val="0"/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lastRenderedPageBreak/>
              <w:t>2</w:t>
            </w:r>
          </w:p>
        </w:tc>
        <w:tc>
          <w:tcPr>
            <w:tcW w:w="1460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D65" w:rsidRDefault="006B0D65">
            <w:pPr>
              <w:ind w:left="-108" w:right="-108"/>
              <w:jc w:val="center"/>
              <w:rPr>
                <w:rFonts w:eastAsia="Times New Roman"/>
                <w:bCs/>
                <w:sz w:val="22"/>
                <w:lang w:eastAsia="ru-RU"/>
              </w:rPr>
            </w:pPr>
            <w:r>
              <w:rPr>
                <w:rFonts w:eastAsiaTheme="minorEastAsia" w:cs="Times New Roman"/>
                <w:b/>
                <w:sz w:val="22"/>
                <w:lang w:eastAsia="ru-RU"/>
              </w:rPr>
              <w:t xml:space="preserve">Подпрограмма </w:t>
            </w:r>
            <w:r>
              <w:rPr>
                <w:rFonts w:eastAsiaTheme="minorEastAsia" w:cs="Times New Roman"/>
                <w:b/>
                <w:sz w:val="22"/>
                <w:lang w:val="en-US" w:eastAsia="ru-RU"/>
              </w:rPr>
              <w:t>II</w:t>
            </w:r>
            <w:r>
              <w:rPr>
                <w:rFonts w:eastAsia="Times New Roman" w:cs="Times New Roman"/>
                <w:b/>
                <w:sz w:val="22"/>
                <w:lang w:eastAsia="ru-RU"/>
              </w:rPr>
              <w:t>«</w:t>
            </w:r>
            <w:r>
              <w:rPr>
                <w:rFonts w:eastAsiaTheme="minorEastAsia" w:cs="Times New Roman"/>
                <w:b/>
                <w:sz w:val="22"/>
                <w:lang w:eastAsia="ru-RU"/>
              </w:rPr>
              <w:t>Развитие конкуренции</w:t>
            </w:r>
            <w:r>
              <w:rPr>
                <w:rFonts w:eastAsia="Times New Roman" w:cs="Times New Roman"/>
                <w:b/>
                <w:sz w:val="22"/>
                <w:lang w:eastAsia="ru-RU"/>
              </w:rPr>
              <w:t>»</w:t>
            </w:r>
          </w:p>
        </w:tc>
      </w:tr>
      <w:tr w:rsidR="006B0D65" w:rsidTr="006B0D65">
        <w:trPr>
          <w:trHeight w:val="5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widowControl w:val="0"/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2.1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B0D65" w:rsidRDefault="006B0D65">
            <w:pPr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Индекс совокупной результативности реализации мероприятий, направленных на развитие конкуренции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B0D65" w:rsidRDefault="006B0D65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отраслевой</w:t>
            </w:r>
          </w:p>
          <w:p w:rsidR="006B0D65" w:rsidRDefault="006B0D65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  <w:p w:rsidR="006B0D65" w:rsidRDefault="006B0D65">
            <w:pPr>
              <w:jc w:val="center"/>
              <w:rPr>
                <w:rFonts w:eastAsia="Times New Roman" w:cs="Times New Roman"/>
                <w:sz w:val="22"/>
              </w:rPr>
            </w:pPr>
          </w:p>
          <w:p w:rsidR="006B0D65" w:rsidRDefault="006B0D65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приоритетный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B0D65" w:rsidRDefault="006B0D6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единиц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МКУ МГО МО «Центр торгов»</w:t>
            </w:r>
          </w:p>
        </w:tc>
        <w:tc>
          <w:tcPr>
            <w:tcW w:w="1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B0D65" w:rsidRDefault="006B0D65">
            <w:pPr>
              <w:ind w:left="-108" w:right="-108"/>
              <w:jc w:val="center"/>
              <w:rPr>
                <w:rFonts w:eastAsia="Times New Roman"/>
                <w:bCs/>
                <w:sz w:val="22"/>
                <w:lang w:eastAsia="ru-RU"/>
              </w:rPr>
            </w:pPr>
            <w:r>
              <w:rPr>
                <w:rFonts w:cs="Times New Roman"/>
                <w:sz w:val="22"/>
              </w:rPr>
              <w:t>2.50.01, 2.50.02, 2.50.03,2.50.04, 2.50.05, 2.50.06, 2.52.01,2.52.02.</w:t>
            </w:r>
          </w:p>
        </w:tc>
      </w:tr>
      <w:tr w:rsidR="006B0D65" w:rsidTr="006B0D65">
        <w:trPr>
          <w:trHeight w:val="1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widowControl w:val="0"/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1460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B0D65" w:rsidRDefault="006B0D65">
            <w:pPr>
              <w:ind w:right="-108"/>
              <w:jc w:val="center"/>
              <w:rPr>
                <w:rFonts w:eastAsia="Times New Roman"/>
                <w:bCs/>
                <w:sz w:val="22"/>
                <w:lang w:eastAsia="ru-RU"/>
              </w:rPr>
            </w:pPr>
            <w:r>
              <w:rPr>
                <w:rFonts w:eastAsiaTheme="minorEastAsia" w:cs="Times New Roman"/>
                <w:b/>
                <w:sz w:val="22"/>
                <w:lang w:eastAsia="ru-RU"/>
              </w:rPr>
              <w:t xml:space="preserve">Подпрограмма </w:t>
            </w:r>
            <w:r>
              <w:rPr>
                <w:rFonts w:eastAsiaTheme="minorEastAsia" w:cs="Times New Roman"/>
                <w:b/>
                <w:sz w:val="22"/>
                <w:lang w:val="en-US" w:eastAsia="ru-RU"/>
              </w:rPr>
              <w:t>III</w:t>
            </w:r>
            <w:r>
              <w:rPr>
                <w:rFonts w:eastAsia="Times New Roman" w:cs="Times New Roman"/>
                <w:b/>
                <w:sz w:val="22"/>
                <w:lang w:eastAsia="ru-RU"/>
              </w:rPr>
              <w:t>«</w:t>
            </w:r>
            <w:r>
              <w:rPr>
                <w:rFonts w:eastAsiaTheme="minorEastAsia" w:cs="Times New Roman"/>
                <w:b/>
                <w:sz w:val="22"/>
                <w:lang w:eastAsia="ru-RU"/>
              </w:rPr>
              <w:t>Развитие малого и среднего предпринимательства</w:t>
            </w:r>
            <w:r>
              <w:rPr>
                <w:rFonts w:eastAsia="Times New Roman" w:cs="Times New Roman"/>
                <w:b/>
                <w:sz w:val="22"/>
                <w:lang w:eastAsia="ru-RU"/>
              </w:rPr>
              <w:t>»</w:t>
            </w:r>
          </w:p>
        </w:tc>
      </w:tr>
      <w:tr w:rsidR="006B0D65" w:rsidTr="006B0D65">
        <w:trPr>
          <w:trHeight w:val="12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3.1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rPr>
                <w:rFonts w:eastAsia="Times New Roman" w:cs="Times New Roman"/>
                <w:i/>
                <w:sz w:val="22"/>
              </w:rPr>
            </w:pPr>
            <w:r>
              <w:rPr>
                <w:rFonts w:cs="Times New Roman"/>
                <w:sz w:val="22"/>
              </w:rPr>
              <w:t xml:space="preserve"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приоритетный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i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процент</w:t>
            </w:r>
          </w:p>
        </w:tc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34,48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0D65" w:rsidRDefault="006B0D65" w:rsidP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27,24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0D65" w:rsidRDefault="00AE74DD" w:rsidP="00AE74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27,28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0D65" w:rsidRDefault="00AE74DD" w:rsidP="00AE74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27,36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30,5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30,5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cs="Times New Roman"/>
                <w:sz w:val="22"/>
              </w:rPr>
            </w:pPr>
            <w:r>
              <w:rPr>
                <w:sz w:val="22"/>
              </w:rPr>
              <w:t>Отдел инвестиций, развития предпринимательства и потребительского рынка Управления экономического развития АМГО</w:t>
            </w:r>
          </w:p>
        </w:tc>
        <w:tc>
          <w:tcPr>
            <w:tcW w:w="1709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3.02.01, 3.02.03, 3.02.51, 3.02.52.</w:t>
            </w:r>
          </w:p>
        </w:tc>
      </w:tr>
      <w:tr w:rsidR="006B0D65" w:rsidTr="006B0D65">
        <w:trPr>
          <w:trHeight w:val="55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3.2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i/>
                <w:sz w:val="22"/>
              </w:rPr>
            </w:pPr>
            <w:r>
              <w:rPr>
                <w:rFonts w:cs="Times New Roman"/>
                <w:sz w:val="22"/>
              </w:rPr>
              <w:t>Число субъектов МСП в расчете на 10 тыс. человек населения.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приоритетный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единиц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364,45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AE74DD" w:rsidP="00AE74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294,82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AE74DD" w:rsidP="00AE74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298,12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AE74DD" w:rsidP="00AE74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303,99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cs="Times New Roman"/>
                <w:sz w:val="22"/>
              </w:rPr>
            </w:pPr>
            <w:r>
              <w:rPr>
                <w:sz w:val="22"/>
              </w:rPr>
              <w:t xml:space="preserve">Отдел инвестиций, развития предпринимательства и потребительского рынка Управления </w:t>
            </w:r>
            <w:r>
              <w:rPr>
                <w:sz w:val="22"/>
              </w:rPr>
              <w:lastRenderedPageBreak/>
              <w:t>экономического развития АМГО</w:t>
            </w:r>
          </w:p>
        </w:tc>
        <w:tc>
          <w:tcPr>
            <w:tcW w:w="52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D65" w:rsidRDefault="006B0D65">
            <w:pPr>
              <w:rPr>
                <w:rFonts w:cs="Times New Roman"/>
                <w:sz w:val="22"/>
              </w:rPr>
            </w:pPr>
          </w:p>
        </w:tc>
      </w:tr>
      <w:tr w:rsidR="006B0D65" w:rsidTr="006B0D65">
        <w:trPr>
          <w:trHeight w:val="6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lastRenderedPageBreak/>
              <w:t>3.3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rPr>
                <w:rFonts w:eastAsia="Times New Roman" w:cs="Times New Roman"/>
                <w:i/>
                <w:sz w:val="22"/>
              </w:rPr>
            </w:pPr>
            <w:r>
              <w:rPr>
                <w:rFonts w:cs="Times New Roman"/>
                <w:sz w:val="22"/>
              </w:rPr>
              <w:t>Количество вновь созданных субъектов малого и среднего бизнеса, единиц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приоритетный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единиц</w:t>
            </w:r>
          </w:p>
        </w:tc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37,0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AE74DD" w:rsidP="00AE74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AE74DD" w:rsidP="00AE74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AE74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0D65" w:rsidRDefault="00AE74DD" w:rsidP="00AE74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75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D65" w:rsidRDefault="00141A4F" w:rsidP="00141A4F">
            <w:pPr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cs="Times New Roman"/>
                <w:sz w:val="22"/>
              </w:rPr>
            </w:pPr>
            <w:r>
              <w:rPr>
                <w:sz w:val="22"/>
              </w:rPr>
              <w:t>Отдел инвестиций, развития предпринимательства и потребительского рынка Управления экономического развития АМГО</w:t>
            </w:r>
          </w:p>
        </w:tc>
        <w:tc>
          <w:tcPr>
            <w:tcW w:w="52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D65" w:rsidRDefault="006B0D65">
            <w:pPr>
              <w:rPr>
                <w:rFonts w:cs="Times New Roman"/>
                <w:sz w:val="22"/>
              </w:rPr>
            </w:pPr>
          </w:p>
        </w:tc>
      </w:tr>
      <w:tr w:rsidR="006B0D65" w:rsidTr="006B0D65">
        <w:trPr>
          <w:trHeight w:val="6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3.4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Количество объектов недвижимого имущества, предоставленных субъектам  малого и среднего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 в рамках оказания имущественной поддержи и (или) предоставления муниципальной преференции для </w:t>
            </w:r>
            <w:r>
              <w:rPr>
                <w:rFonts w:cs="Times New Roman"/>
                <w:sz w:val="22"/>
              </w:rPr>
              <w:lastRenderedPageBreak/>
              <w:t>поддержки субъектов малого и среднего предпринимательства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lastRenderedPageBreak/>
              <w:t>приоритетный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единиц</w:t>
            </w:r>
          </w:p>
        </w:tc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84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84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77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sz w:val="22"/>
              </w:rPr>
            </w:pPr>
            <w:r>
              <w:rPr>
                <w:sz w:val="22"/>
              </w:rPr>
              <w:t>КУИ АМГО</w:t>
            </w:r>
          </w:p>
        </w:tc>
        <w:tc>
          <w:tcPr>
            <w:tcW w:w="1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3.02.04</w:t>
            </w:r>
          </w:p>
        </w:tc>
      </w:tr>
      <w:tr w:rsidR="006B0D65" w:rsidTr="006B0D65">
        <w:trPr>
          <w:trHeight w:val="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lastRenderedPageBreak/>
              <w:t>4</w:t>
            </w:r>
          </w:p>
        </w:tc>
        <w:tc>
          <w:tcPr>
            <w:tcW w:w="1460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cs="Times New Roman"/>
                <w:sz w:val="22"/>
              </w:rPr>
            </w:pPr>
            <w:r>
              <w:rPr>
                <w:rFonts w:eastAsiaTheme="minorEastAsia" w:cs="Times New Roman"/>
                <w:b/>
                <w:sz w:val="22"/>
                <w:lang w:eastAsia="ru-RU"/>
              </w:rPr>
              <w:t xml:space="preserve">Подпрограмма </w:t>
            </w:r>
            <w:r>
              <w:rPr>
                <w:rFonts w:eastAsiaTheme="minorEastAsia" w:cs="Times New Roman"/>
                <w:b/>
                <w:sz w:val="22"/>
                <w:lang w:val="en-US" w:eastAsia="ru-RU"/>
              </w:rPr>
              <w:t>IV</w:t>
            </w:r>
            <w:r>
              <w:rPr>
                <w:rFonts w:eastAsia="Times New Roman" w:cs="Times New Roman"/>
                <w:b/>
                <w:sz w:val="22"/>
                <w:lang w:eastAsia="ru-RU"/>
              </w:rPr>
              <w:t>«</w:t>
            </w:r>
            <w:r>
              <w:rPr>
                <w:rFonts w:eastAsiaTheme="minorEastAsia" w:cs="Times New Roman"/>
                <w:b/>
                <w:sz w:val="22"/>
                <w:lang w:eastAsia="ru-RU"/>
              </w:rPr>
              <w:t>Развитие потребительского рынка и услуг на территории муниципального образования Московской области</w:t>
            </w:r>
            <w:r>
              <w:rPr>
                <w:rFonts w:eastAsia="Times New Roman" w:cs="Times New Roman"/>
                <w:b/>
                <w:sz w:val="22"/>
                <w:lang w:eastAsia="ru-RU"/>
              </w:rPr>
              <w:t>»</w:t>
            </w:r>
          </w:p>
        </w:tc>
      </w:tr>
      <w:tr w:rsidR="006B0D65" w:rsidTr="006B0D65">
        <w:trPr>
          <w:trHeight w:val="6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4.1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Обеспеченность населения площадью торговых объектов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sz w:val="22"/>
                <w:lang w:val="en-US"/>
              </w:rPr>
            </w:pPr>
            <w:r>
              <w:rPr>
                <w:rFonts w:eastAsia="Times New Roman" w:cs="Times New Roman"/>
                <w:sz w:val="22"/>
              </w:rPr>
              <w:t>приоритетный, СЭР, показатель госпрограммы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22"/>
              </w:rPr>
              <w:t>кв. м/1000 человек</w:t>
            </w:r>
          </w:p>
        </w:tc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B0D65" w:rsidRDefault="006B0D65" w:rsidP="00141A4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105</w:t>
            </w:r>
            <w:r w:rsidR="00141A4F">
              <w:rPr>
                <w:sz w:val="22"/>
              </w:rPr>
              <w:t>2</w:t>
            </w:r>
            <w:r>
              <w:rPr>
                <w:sz w:val="22"/>
              </w:rPr>
              <w:t>,</w:t>
            </w:r>
            <w:r w:rsidR="00141A4F">
              <w:rPr>
                <w:sz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1446,0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1497,0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1517,0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1537,0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Отдел инвестиций, развития предпринимательства и потребительского рынка Управления экономического развития АМГО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ind w:left="-108" w:right="-108"/>
              <w:jc w:val="center"/>
              <w:rPr>
                <w:rFonts w:eastAsia="Times New Roman"/>
                <w:bCs/>
                <w:sz w:val="22"/>
                <w:lang w:eastAsia="ru-RU"/>
              </w:rPr>
            </w:pPr>
            <w:r>
              <w:rPr>
                <w:rFonts w:eastAsia="Times New Roman"/>
                <w:bCs/>
                <w:sz w:val="22"/>
                <w:lang w:eastAsia="ru-RU"/>
              </w:rPr>
              <w:t>4.01.01,</w:t>
            </w:r>
          </w:p>
          <w:p w:rsidR="006B0D65" w:rsidRDefault="006B0D65">
            <w:pPr>
              <w:shd w:val="clear" w:color="auto" w:fill="FFFFFF" w:themeFill="background1"/>
              <w:ind w:left="-108" w:right="-108"/>
              <w:jc w:val="center"/>
              <w:rPr>
                <w:rFonts w:eastAsia="Times New Roman"/>
                <w:bCs/>
                <w:sz w:val="22"/>
                <w:lang w:eastAsia="ru-RU"/>
              </w:rPr>
            </w:pPr>
            <w:r>
              <w:rPr>
                <w:rFonts w:eastAsia="Times New Roman"/>
                <w:bCs/>
                <w:sz w:val="22"/>
                <w:lang w:eastAsia="ru-RU"/>
              </w:rPr>
              <w:t>4.01.02,</w:t>
            </w:r>
          </w:p>
          <w:p w:rsidR="006B0D65" w:rsidRDefault="006B0D65">
            <w:pPr>
              <w:shd w:val="clear" w:color="auto" w:fill="FFFFFF" w:themeFill="background1"/>
              <w:ind w:left="-108" w:right="-108"/>
              <w:jc w:val="center"/>
              <w:rPr>
                <w:rFonts w:eastAsia="Times New Roman"/>
                <w:bCs/>
                <w:sz w:val="22"/>
                <w:lang w:eastAsia="ru-RU"/>
              </w:rPr>
            </w:pPr>
            <w:r>
              <w:rPr>
                <w:rFonts w:eastAsia="Times New Roman"/>
                <w:bCs/>
                <w:sz w:val="22"/>
                <w:lang w:eastAsia="ru-RU"/>
              </w:rPr>
              <w:t>4.01.04,</w:t>
            </w:r>
          </w:p>
          <w:p w:rsidR="006B0D65" w:rsidRDefault="006B0D65">
            <w:pPr>
              <w:shd w:val="clear" w:color="auto" w:fill="FFFFFF" w:themeFill="background1"/>
              <w:ind w:left="-108" w:right="-108"/>
              <w:jc w:val="center"/>
              <w:rPr>
                <w:rFonts w:eastAsia="Times New Roman"/>
                <w:bCs/>
                <w:sz w:val="22"/>
                <w:lang w:eastAsia="ru-RU"/>
              </w:rPr>
            </w:pPr>
            <w:r>
              <w:rPr>
                <w:rFonts w:eastAsia="Times New Roman"/>
                <w:bCs/>
                <w:sz w:val="22"/>
                <w:lang w:eastAsia="ru-RU"/>
              </w:rPr>
              <w:t>4.01.05,</w:t>
            </w:r>
          </w:p>
          <w:p w:rsidR="006B0D65" w:rsidRDefault="006B0D65">
            <w:pPr>
              <w:shd w:val="clear" w:color="auto" w:fill="FFFFFF" w:themeFill="background1"/>
              <w:ind w:left="-108" w:right="-108"/>
              <w:jc w:val="center"/>
              <w:rPr>
                <w:rFonts w:eastAsia="Times New Roman"/>
                <w:bCs/>
                <w:sz w:val="22"/>
                <w:lang w:eastAsia="ru-RU"/>
              </w:rPr>
            </w:pPr>
            <w:r>
              <w:rPr>
                <w:rFonts w:eastAsia="Times New Roman"/>
                <w:bCs/>
                <w:sz w:val="22"/>
                <w:lang w:eastAsia="ru-RU"/>
              </w:rPr>
              <w:t>4.01.06,</w:t>
            </w:r>
          </w:p>
          <w:p w:rsidR="006B0D65" w:rsidRDefault="006B0D65">
            <w:pPr>
              <w:shd w:val="clear" w:color="auto" w:fill="FFFFFF" w:themeFill="background1"/>
              <w:ind w:left="-108" w:right="-108"/>
              <w:jc w:val="center"/>
              <w:rPr>
                <w:rFonts w:eastAsia="Times New Roman"/>
                <w:bCs/>
                <w:sz w:val="22"/>
                <w:lang w:eastAsia="ru-RU"/>
              </w:rPr>
            </w:pPr>
            <w:r>
              <w:rPr>
                <w:rFonts w:eastAsia="Times New Roman"/>
                <w:bCs/>
                <w:sz w:val="22"/>
                <w:lang w:eastAsia="ru-RU"/>
              </w:rPr>
              <w:t>4.01.07,</w:t>
            </w:r>
          </w:p>
          <w:p w:rsidR="006B0D65" w:rsidRDefault="006B0D65">
            <w:pPr>
              <w:shd w:val="clear" w:color="auto" w:fill="FFFFFF" w:themeFill="background1"/>
              <w:ind w:left="-108" w:right="-108"/>
              <w:jc w:val="center"/>
              <w:rPr>
                <w:rFonts w:eastAsia="Times New Roman"/>
                <w:bCs/>
                <w:sz w:val="22"/>
                <w:lang w:eastAsia="ru-RU"/>
              </w:rPr>
            </w:pPr>
            <w:r>
              <w:rPr>
                <w:rFonts w:eastAsia="Times New Roman"/>
                <w:bCs/>
                <w:sz w:val="22"/>
                <w:lang w:eastAsia="ru-RU"/>
              </w:rPr>
              <w:t>4.01.08</w:t>
            </w:r>
          </w:p>
        </w:tc>
      </w:tr>
      <w:tr w:rsidR="006B0D65" w:rsidTr="006B0D65">
        <w:trPr>
          <w:trHeight w:val="6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4.2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Обеспеченность населения предприятиями общественного питания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sz w:val="22"/>
              </w:rPr>
            </w:pPr>
            <w:r>
              <w:rPr>
                <w:rFonts w:eastAsia="Times New Roman" w:cs="Times New Roman"/>
                <w:sz w:val="22"/>
              </w:rPr>
              <w:t>приоритетный, показатель госпрограммы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пос.</w:t>
            </w:r>
          </w:p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мест/1000 человек</w:t>
            </w:r>
          </w:p>
        </w:tc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B0D65" w:rsidRDefault="006B0D65" w:rsidP="00141A4F">
            <w:pPr>
              <w:jc w:val="center"/>
              <w:rPr>
                <w:sz w:val="22"/>
              </w:rPr>
            </w:pPr>
            <w:r>
              <w:rPr>
                <w:sz w:val="22"/>
                <w:shd w:val="clear" w:color="auto" w:fill="FFFFFF" w:themeFill="background1"/>
              </w:rPr>
              <w:t>30,</w:t>
            </w:r>
            <w:r w:rsidR="00141A4F">
              <w:rPr>
                <w:sz w:val="22"/>
                <w:shd w:val="clear" w:color="auto" w:fill="FFFFFF" w:themeFill="background1"/>
              </w:rPr>
              <w:t>8</w:t>
            </w:r>
            <w:r>
              <w:rPr>
                <w:sz w:val="22"/>
                <w:shd w:val="clear" w:color="auto" w:fill="FFFFFF" w:themeFill="background1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32,</w:t>
            </w:r>
            <w:r>
              <w:rPr>
                <w:sz w:val="22"/>
                <w:lang w:val="en-US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32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5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Отдел инвестиций, развития предпринимательства и потребительского рынка Управления экономического развития АМГО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ind w:left="-108" w:right="-108"/>
              <w:jc w:val="center"/>
              <w:rPr>
                <w:rFonts w:eastAsia="Times New Roman"/>
                <w:bCs/>
                <w:sz w:val="22"/>
                <w:lang w:eastAsia="ru-RU"/>
              </w:rPr>
            </w:pPr>
            <w:r>
              <w:rPr>
                <w:rFonts w:eastAsia="Times New Roman"/>
                <w:bCs/>
                <w:sz w:val="22"/>
                <w:lang w:eastAsia="ru-RU"/>
              </w:rPr>
              <w:t>4.51.01</w:t>
            </w:r>
          </w:p>
        </w:tc>
      </w:tr>
      <w:tr w:rsidR="006B0D65" w:rsidTr="006B0D65">
        <w:trPr>
          <w:trHeight w:val="6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4.3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Обеспеченность населения предприятиями бытового обслуживания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sz w:val="22"/>
              </w:rPr>
            </w:pPr>
            <w:r>
              <w:rPr>
                <w:rFonts w:eastAsia="Times New Roman" w:cs="Times New Roman"/>
                <w:sz w:val="22"/>
              </w:rPr>
              <w:t>приоритетный, показатель госпрограммы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раб.</w:t>
            </w:r>
          </w:p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мест</w:t>
            </w:r>
            <w:r>
              <w:rPr>
                <w:rFonts w:eastAsia="Times New Roman" w:cs="Times New Roman"/>
                <w:sz w:val="22"/>
                <w:lang w:val="en-US"/>
              </w:rPr>
              <w:t>/</w:t>
            </w:r>
            <w:r>
              <w:rPr>
                <w:rFonts w:eastAsia="Times New Roman" w:cs="Times New Roman"/>
                <w:sz w:val="22"/>
              </w:rPr>
              <w:t>1000 человек</w:t>
            </w:r>
          </w:p>
        </w:tc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 w:rsidP="00141A4F">
            <w:pPr>
              <w:jc w:val="center"/>
              <w:rPr>
                <w:sz w:val="22"/>
              </w:rPr>
            </w:pPr>
            <w:r>
              <w:rPr>
                <w:sz w:val="22"/>
                <w:shd w:val="clear" w:color="auto" w:fill="FFFFFF" w:themeFill="background1"/>
              </w:rPr>
              <w:t>5,1</w:t>
            </w:r>
            <w:r w:rsidR="00141A4F">
              <w:rPr>
                <w:sz w:val="22"/>
                <w:shd w:val="clear" w:color="auto" w:fill="FFFFFF" w:themeFill="background1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5,2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5,4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5,5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Отдел инвестиций, развития предпринимательства и потребительского рынка Управления экономического развития </w:t>
            </w:r>
            <w:r>
              <w:rPr>
                <w:sz w:val="22"/>
              </w:rPr>
              <w:lastRenderedPageBreak/>
              <w:t>АМГО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ind w:left="-108" w:right="-108"/>
              <w:jc w:val="center"/>
              <w:rPr>
                <w:rFonts w:eastAsia="Times New Roman"/>
                <w:bCs/>
                <w:sz w:val="22"/>
                <w:lang w:eastAsia="ru-RU"/>
              </w:rPr>
            </w:pPr>
            <w:r>
              <w:rPr>
                <w:rFonts w:eastAsia="Times New Roman"/>
                <w:bCs/>
                <w:sz w:val="22"/>
                <w:lang w:eastAsia="ru-RU"/>
              </w:rPr>
              <w:lastRenderedPageBreak/>
              <w:t>4.52.01,</w:t>
            </w:r>
          </w:p>
          <w:p w:rsidR="006B0D65" w:rsidRDefault="006B0D65">
            <w:pPr>
              <w:shd w:val="clear" w:color="auto" w:fill="FFFFFF" w:themeFill="background1"/>
              <w:ind w:left="-108" w:right="-108"/>
              <w:jc w:val="center"/>
              <w:rPr>
                <w:rFonts w:eastAsia="Times New Roman"/>
                <w:bCs/>
                <w:sz w:val="22"/>
                <w:lang w:eastAsia="ru-RU"/>
              </w:rPr>
            </w:pPr>
            <w:r>
              <w:rPr>
                <w:rFonts w:eastAsia="Times New Roman"/>
                <w:bCs/>
                <w:sz w:val="22"/>
                <w:lang w:eastAsia="ru-RU"/>
              </w:rPr>
              <w:t>4.52.02</w:t>
            </w:r>
          </w:p>
        </w:tc>
      </w:tr>
      <w:tr w:rsidR="006B0D65" w:rsidTr="006B0D65">
        <w:trPr>
          <w:trHeight w:val="6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lastRenderedPageBreak/>
              <w:t>4.4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Доля обращений по вопросу защиты прав потребителей от общего количества поступивших обращений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sz w:val="22"/>
              </w:rPr>
            </w:pPr>
            <w:r>
              <w:rPr>
                <w:rFonts w:eastAsia="Times New Roman" w:cs="Times New Roman"/>
                <w:sz w:val="22"/>
              </w:rPr>
              <w:t>приоритетный, показатель региональной программы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процент</w:t>
            </w:r>
          </w:p>
        </w:tc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B0D65" w:rsidRDefault="006B0D65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B0D65" w:rsidRDefault="006B0D6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Отдел социальной поддержки АМГО 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0D65" w:rsidRDefault="006B0D65">
            <w:pPr>
              <w:shd w:val="clear" w:color="auto" w:fill="FFFFFF" w:themeFill="background1"/>
              <w:ind w:left="-108" w:right="-108"/>
              <w:jc w:val="center"/>
              <w:rPr>
                <w:rFonts w:eastAsia="Times New Roman"/>
                <w:bCs/>
                <w:sz w:val="22"/>
                <w:lang w:eastAsia="ru-RU"/>
              </w:rPr>
            </w:pPr>
            <w:r>
              <w:rPr>
                <w:rFonts w:eastAsia="Times New Roman"/>
                <w:bCs/>
                <w:sz w:val="22"/>
                <w:lang w:eastAsia="ru-RU"/>
              </w:rPr>
              <w:t>4.53.01,</w:t>
            </w:r>
          </w:p>
          <w:p w:rsidR="006B0D65" w:rsidRDefault="006B0D65">
            <w:pPr>
              <w:shd w:val="clear" w:color="auto" w:fill="FFFFFF" w:themeFill="background1"/>
              <w:ind w:left="-108" w:right="-108"/>
              <w:jc w:val="center"/>
              <w:rPr>
                <w:rFonts w:eastAsia="Times New Roman"/>
                <w:bCs/>
                <w:sz w:val="22"/>
                <w:lang w:eastAsia="ru-RU"/>
              </w:rPr>
            </w:pPr>
            <w:r>
              <w:rPr>
                <w:rFonts w:eastAsia="Times New Roman"/>
                <w:bCs/>
                <w:sz w:val="22"/>
                <w:lang w:eastAsia="ru-RU"/>
              </w:rPr>
              <w:t>4.53.02</w:t>
            </w:r>
          </w:p>
        </w:tc>
      </w:tr>
    </w:tbl>
    <w:p w:rsidR="00786D8F" w:rsidRDefault="00141A4F" w:rsidP="00141A4F">
      <w:pPr>
        <w:pStyle w:val="ConsPlusTitle"/>
        <w:ind w:right="-598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="00774367" w:rsidRPr="00774367">
        <w:rPr>
          <w:rFonts w:ascii="Times New Roman" w:hAnsi="Times New Roman" w:cs="Times New Roman"/>
          <w:b w:val="0"/>
          <w:sz w:val="28"/>
          <w:szCs w:val="28"/>
        </w:rPr>
        <w:t>»</w:t>
      </w:r>
      <w:r w:rsidR="00A8514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A4E64" w:rsidRDefault="008A4E64" w:rsidP="004D0F1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8A4E64" w:rsidRPr="00B10595" w:rsidRDefault="007578EA" w:rsidP="007578EA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362B8">
        <w:rPr>
          <w:rFonts w:ascii="Times New Roman" w:hAnsi="Times New Roman" w:cs="Times New Roman"/>
          <w:sz w:val="28"/>
          <w:szCs w:val="28"/>
        </w:rPr>
        <w:t>3</w:t>
      </w:r>
      <w:r w:rsidR="008A4E64" w:rsidRPr="008A4E64">
        <w:rPr>
          <w:rFonts w:ascii="Times New Roman" w:hAnsi="Times New Roman" w:cs="Times New Roman"/>
          <w:sz w:val="28"/>
          <w:szCs w:val="28"/>
        </w:rPr>
        <w:t>.</w:t>
      </w:r>
      <w:r w:rsidR="00350404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584825" w:rsidRPr="00B10595">
        <w:rPr>
          <w:rFonts w:ascii="Times New Roman" w:hAnsi="Times New Roman" w:cs="Times New Roman"/>
          <w:sz w:val="26"/>
          <w:szCs w:val="26"/>
        </w:rPr>
        <w:t>Таблицу раздела «</w:t>
      </w:r>
      <w:r w:rsidR="00B10595">
        <w:rPr>
          <w:rFonts w:ascii="Times New Roman" w:hAnsi="Times New Roman" w:cs="Times New Roman"/>
          <w:sz w:val="26"/>
          <w:szCs w:val="26"/>
        </w:rPr>
        <w:t xml:space="preserve">5. </w:t>
      </w:r>
      <w:r w:rsidR="008A4E64" w:rsidRPr="00B10595">
        <w:rPr>
          <w:rFonts w:ascii="Times New Roman" w:hAnsi="Times New Roman" w:cs="Times New Roman"/>
          <w:sz w:val="26"/>
          <w:szCs w:val="26"/>
        </w:rPr>
        <w:t xml:space="preserve">Перечень мероприятий и результатов выполнения мероприятий подпрограммы </w:t>
      </w:r>
      <w:r w:rsidR="008A4E64" w:rsidRPr="00B10595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8A4E64" w:rsidRPr="00B10595">
        <w:rPr>
          <w:rFonts w:ascii="Times New Roman" w:hAnsi="Times New Roman" w:cs="Times New Roman"/>
          <w:sz w:val="26"/>
          <w:szCs w:val="26"/>
        </w:rPr>
        <w:t xml:space="preserve"> «Инвестиции»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10595" w:rsidRPr="00B10595">
        <w:rPr>
          <w:rFonts w:ascii="Times New Roman" w:hAnsi="Times New Roman" w:cs="Times New Roman"/>
          <w:sz w:val="26"/>
          <w:szCs w:val="26"/>
        </w:rPr>
        <w:t>Программы изложить в следующей редакции:</w:t>
      </w:r>
    </w:p>
    <w:p w:rsidR="008A4E64" w:rsidRPr="00FF3582" w:rsidRDefault="00B10595" w:rsidP="00C76849">
      <w:pPr>
        <w:pStyle w:val="ConsPlusNormal"/>
        <w:shd w:val="clear" w:color="auto" w:fill="FFFFFF" w:themeFill="background1"/>
        <w:jc w:val="both"/>
        <w:rPr>
          <w:rFonts w:cs="Times New Roman"/>
          <w:sz w:val="26"/>
          <w:szCs w:val="26"/>
        </w:rPr>
      </w:pPr>
      <w:r w:rsidRPr="00B10595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5000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7"/>
        <w:gridCol w:w="3273"/>
        <w:gridCol w:w="1234"/>
        <w:gridCol w:w="1778"/>
        <w:gridCol w:w="981"/>
        <w:gridCol w:w="684"/>
        <w:gridCol w:w="623"/>
        <w:gridCol w:w="450"/>
        <w:gridCol w:w="501"/>
        <w:gridCol w:w="629"/>
        <w:gridCol w:w="744"/>
        <w:gridCol w:w="790"/>
        <w:gridCol w:w="638"/>
        <w:gridCol w:w="693"/>
        <w:gridCol w:w="1598"/>
      </w:tblGrid>
      <w:tr w:rsidR="008A4E64" w:rsidRPr="00BE3CF3" w:rsidTr="00141A4F">
        <w:trPr>
          <w:trHeight w:val="315"/>
        </w:trPr>
        <w:tc>
          <w:tcPr>
            <w:tcW w:w="190" w:type="pct"/>
            <w:shd w:val="clear" w:color="auto" w:fill="FFFFFF" w:themeFill="background1"/>
            <w:vAlign w:val="center"/>
            <w:hideMark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 xml:space="preserve">№ </w:t>
            </w:r>
            <w:proofErr w:type="gramStart"/>
            <w:r w:rsidRPr="002428A0">
              <w:rPr>
                <w:rFonts w:eastAsia="Times New Roman"/>
                <w:sz w:val="22"/>
                <w:lang w:eastAsia="ru-RU"/>
              </w:rPr>
              <w:t>п</w:t>
            </w:r>
            <w:proofErr w:type="gramEnd"/>
            <w:r w:rsidRPr="002428A0">
              <w:rPr>
                <w:rFonts w:eastAsia="Times New Roman"/>
                <w:sz w:val="22"/>
                <w:lang w:eastAsia="ru-RU"/>
              </w:rPr>
              <w:t>/п</w:t>
            </w:r>
          </w:p>
        </w:tc>
        <w:tc>
          <w:tcPr>
            <w:tcW w:w="1077" w:type="pct"/>
            <w:shd w:val="clear" w:color="auto" w:fill="FFFFFF" w:themeFill="background1"/>
            <w:vAlign w:val="center"/>
            <w:hideMark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Мероприятие подпрограммы</w:t>
            </w:r>
          </w:p>
        </w:tc>
        <w:tc>
          <w:tcPr>
            <w:tcW w:w="406" w:type="pc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Сроки исполнения мероприятия</w:t>
            </w:r>
          </w:p>
        </w:tc>
        <w:tc>
          <w:tcPr>
            <w:tcW w:w="585" w:type="pct"/>
            <w:shd w:val="clear" w:color="auto" w:fill="FFFFFF" w:themeFill="background1"/>
            <w:vAlign w:val="center"/>
            <w:hideMark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Источники финансирования</w:t>
            </w:r>
          </w:p>
        </w:tc>
        <w:tc>
          <w:tcPr>
            <w:tcW w:w="323" w:type="pct"/>
            <w:shd w:val="clear" w:color="auto" w:fill="FFFFFF" w:themeFill="background1"/>
            <w:vAlign w:val="center"/>
            <w:hideMark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Всего</w:t>
            </w:r>
            <w:r w:rsidRPr="002428A0">
              <w:rPr>
                <w:rFonts w:eastAsia="Times New Roman"/>
                <w:sz w:val="22"/>
                <w:lang w:eastAsia="ru-RU"/>
              </w:rPr>
              <w:br/>
              <w:t>(</w:t>
            </w:r>
            <w:proofErr w:type="spellStart"/>
            <w:r w:rsidRPr="002428A0">
              <w:rPr>
                <w:rFonts w:eastAsia="Times New Roman"/>
                <w:sz w:val="22"/>
                <w:lang w:eastAsia="ru-RU"/>
              </w:rPr>
              <w:t>тыс</w:t>
            </w:r>
            <w:proofErr w:type="gramStart"/>
            <w:r w:rsidRPr="002428A0">
              <w:rPr>
                <w:rFonts w:eastAsia="Times New Roman"/>
                <w:sz w:val="22"/>
                <w:lang w:eastAsia="ru-RU"/>
              </w:rPr>
              <w:t>.р</w:t>
            </w:r>
            <w:proofErr w:type="gramEnd"/>
            <w:r w:rsidRPr="002428A0">
              <w:rPr>
                <w:rFonts w:eastAsia="Times New Roman"/>
                <w:sz w:val="22"/>
                <w:lang w:eastAsia="ru-RU"/>
              </w:rPr>
              <w:t>уб</w:t>
            </w:r>
            <w:proofErr w:type="spellEnd"/>
            <w:r w:rsidRPr="002428A0">
              <w:rPr>
                <w:rFonts w:eastAsia="Times New Roman"/>
                <w:sz w:val="22"/>
                <w:lang w:eastAsia="ru-RU"/>
              </w:rPr>
              <w:t>.)</w:t>
            </w:r>
          </w:p>
        </w:tc>
        <w:tc>
          <w:tcPr>
            <w:tcW w:w="950" w:type="pct"/>
            <w:gridSpan w:val="5"/>
            <w:shd w:val="clear" w:color="auto" w:fill="FFFFFF" w:themeFill="background1"/>
            <w:vAlign w:val="center"/>
            <w:hideMark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2023 год</w:t>
            </w:r>
          </w:p>
        </w:tc>
        <w:tc>
          <w:tcPr>
            <w:tcW w:w="245" w:type="pct"/>
            <w:shd w:val="clear" w:color="auto" w:fill="FFFFFF" w:themeFill="background1"/>
            <w:vAlign w:val="center"/>
            <w:hideMark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2024 год</w:t>
            </w:r>
          </w:p>
        </w:tc>
        <w:tc>
          <w:tcPr>
            <w:tcW w:w="260" w:type="pct"/>
            <w:shd w:val="clear" w:color="auto" w:fill="FFFFFF" w:themeFill="background1"/>
            <w:noWrap/>
            <w:vAlign w:val="center"/>
            <w:hideMark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2025 год</w:t>
            </w:r>
          </w:p>
        </w:tc>
        <w:tc>
          <w:tcPr>
            <w:tcW w:w="210" w:type="pct"/>
            <w:shd w:val="clear" w:color="auto" w:fill="FFFFFF" w:themeFill="background1"/>
            <w:vAlign w:val="center"/>
            <w:hideMark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2026 год</w:t>
            </w:r>
          </w:p>
        </w:tc>
        <w:tc>
          <w:tcPr>
            <w:tcW w:w="227" w:type="pct"/>
            <w:shd w:val="clear" w:color="auto" w:fill="FFFFFF" w:themeFill="background1"/>
            <w:noWrap/>
            <w:vAlign w:val="center"/>
            <w:hideMark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2027 год</w:t>
            </w:r>
          </w:p>
        </w:tc>
        <w:tc>
          <w:tcPr>
            <w:tcW w:w="527" w:type="pct"/>
            <w:shd w:val="clear" w:color="auto" w:fill="FFFFFF" w:themeFill="background1"/>
            <w:vAlign w:val="center"/>
            <w:hideMark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proofErr w:type="gramStart"/>
            <w:r w:rsidRPr="002428A0">
              <w:rPr>
                <w:rFonts w:eastAsia="Times New Roman"/>
                <w:sz w:val="22"/>
                <w:lang w:eastAsia="ru-RU"/>
              </w:rPr>
              <w:t>Ответственный</w:t>
            </w:r>
            <w:proofErr w:type="gramEnd"/>
            <w:r w:rsidRPr="002428A0">
              <w:rPr>
                <w:rFonts w:eastAsia="Times New Roman"/>
                <w:sz w:val="22"/>
                <w:lang w:eastAsia="ru-RU"/>
              </w:rPr>
              <w:t xml:space="preserve"> за выполнение мероприятия</w:t>
            </w:r>
          </w:p>
        </w:tc>
      </w:tr>
      <w:tr w:rsidR="008A4E64" w:rsidRPr="00BE3CF3" w:rsidTr="00141A4F">
        <w:trPr>
          <w:trHeight w:val="60"/>
        </w:trPr>
        <w:tc>
          <w:tcPr>
            <w:tcW w:w="190" w:type="pc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1</w:t>
            </w:r>
          </w:p>
        </w:tc>
        <w:tc>
          <w:tcPr>
            <w:tcW w:w="1077" w:type="pc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2</w:t>
            </w:r>
          </w:p>
        </w:tc>
        <w:tc>
          <w:tcPr>
            <w:tcW w:w="406" w:type="pc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3</w:t>
            </w:r>
          </w:p>
        </w:tc>
        <w:tc>
          <w:tcPr>
            <w:tcW w:w="585" w:type="pc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4</w:t>
            </w:r>
          </w:p>
        </w:tc>
        <w:tc>
          <w:tcPr>
            <w:tcW w:w="323" w:type="pc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5</w:t>
            </w:r>
          </w:p>
        </w:tc>
        <w:tc>
          <w:tcPr>
            <w:tcW w:w="950" w:type="pct"/>
            <w:gridSpan w:val="5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6</w:t>
            </w: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7</w:t>
            </w:r>
          </w:p>
        </w:tc>
        <w:tc>
          <w:tcPr>
            <w:tcW w:w="260" w:type="pc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8</w:t>
            </w:r>
          </w:p>
        </w:tc>
        <w:tc>
          <w:tcPr>
            <w:tcW w:w="210" w:type="pc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9</w:t>
            </w:r>
          </w:p>
        </w:tc>
        <w:tc>
          <w:tcPr>
            <w:tcW w:w="227" w:type="pc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10</w:t>
            </w:r>
          </w:p>
        </w:tc>
        <w:tc>
          <w:tcPr>
            <w:tcW w:w="527" w:type="pc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11</w:t>
            </w:r>
          </w:p>
        </w:tc>
      </w:tr>
      <w:tr w:rsidR="008A4E64" w:rsidRPr="00BE3CF3" w:rsidTr="00141A4F">
        <w:trPr>
          <w:trHeight w:val="1646"/>
        </w:trPr>
        <w:tc>
          <w:tcPr>
            <w:tcW w:w="190" w:type="pct"/>
            <w:shd w:val="clear" w:color="auto" w:fill="FFFFFF" w:themeFill="background1"/>
            <w:vAlign w:val="center"/>
            <w:hideMark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1</w:t>
            </w:r>
          </w:p>
        </w:tc>
        <w:tc>
          <w:tcPr>
            <w:tcW w:w="1077" w:type="pct"/>
            <w:shd w:val="clear" w:color="auto" w:fill="FFFFFF" w:themeFill="background1"/>
            <w:vAlign w:val="center"/>
            <w:hideMark/>
          </w:tcPr>
          <w:p w:rsidR="008A4E64" w:rsidRPr="002428A0" w:rsidRDefault="008A4E64" w:rsidP="008A4E64">
            <w:pPr>
              <w:contextualSpacing/>
              <w:rPr>
                <w:rFonts w:eastAsia="Times New Roman"/>
                <w:b/>
                <w:bCs/>
                <w:sz w:val="22"/>
                <w:lang w:eastAsia="ru-RU"/>
              </w:rPr>
            </w:pPr>
            <w:r w:rsidRPr="002428A0">
              <w:rPr>
                <w:rFonts w:eastAsia="Times New Roman"/>
                <w:b/>
                <w:bCs/>
                <w:sz w:val="22"/>
                <w:lang w:eastAsia="ru-RU"/>
              </w:rPr>
              <w:t>Основное мероприятие 02</w:t>
            </w:r>
          </w:p>
          <w:p w:rsidR="008A4E64" w:rsidRPr="002428A0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  <w:proofErr w:type="gramStart"/>
            <w:r w:rsidRPr="002428A0">
              <w:rPr>
                <w:rFonts w:eastAsia="Times New Roman"/>
                <w:sz w:val="22"/>
                <w:lang w:eastAsia="ru-RU"/>
              </w:rPr>
              <w:t xml:space="preserve">Создание и (или) развитие индустриальных (промышленных) парков, промышленных технопарков, </w:t>
            </w:r>
            <w:proofErr w:type="spellStart"/>
            <w:r w:rsidRPr="002428A0">
              <w:rPr>
                <w:rFonts w:eastAsia="Times New Roman"/>
                <w:sz w:val="22"/>
                <w:lang w:eastAsia="ru-RU"/>
              </w:rPr>
              <w:t>инновационно</w:t>
            </w:r>
            <w:proofErr w:type="spellEnd"/>
            <w:r w:rsidRPr="002428A0">
              <w:rPr>
                <w:rFonts w:eastAsia="Times New Roman"/>
                <w:sz w:val="22"/>
                <w:lang w:eastAsia="ru-RU"/>
              </w:rPr>
              <w:t>-технологических центров, промышленных площадок, особых экономических зон</w:t>
            </w:r>
            <w:proofErr w:type="gramEnd"/>
          </w:p>
        </w:tc>
        <w:tc>
          <w:tcPr>
            <w:tcW w:w="406" w:type="pc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2023-2027</w:t>
            </w:r>
          </w:p>
        </w:tc>
        <w:tc>
          <w:tcPr>
            <w:tcW w:w="585" w:type="pc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Внебюджетные источники</w:t>
            </w:r>
          </w:p>
        </w:tc>
        <w:tc>
          <w:tcPr>
            <w:tcW w:w="323" w:type="pct"/>
            <w:shd w:val="clear" w:color="auto" w:fill="FFFFFF" w:themeFill="background1"/>
            <w:vAlign w:val="center"/>
          </w:tcPr>
          <w:p w:rsidR="008A4E64" w:rsidRPr="002428A0" w:rsidRDefault="00F71708" w:rsidP="008A4E64">
            <w:pPr>
              <w:jc w:val="center"/>
              <w:rPr>
                <w:rFonts w:cs="Times New Roman"/>
                <w:color w:val="000000" w:themeColor="text1"/>
                <w:sz w:val="22"/>
                <w:highlight w:val="yellow"/>
              </w:rPr>
            </w:pPr>
            <w:r>
              <w:rPr>
                <w:rFonts w:cs="Times New Roman"/>
                <w:color w:val="000000" w:themeColor="text1"/>
                <w:sz w:val="22"/>
              </w:rPr>
              <w:t>22</w:t>
            </w:r>
            <w:r w:rsidR="008A4E64">
              <w:rPr>
                <w:rFonts w:cs="Times New Roman"/>
                <w:color w:val="000000" w:themeColor="text1"/>
                <w:sz w:val="22"/>
              </w:rPr>
              <w:t> </w:t>
            </w:r>
            <w:r w:rsidR="008A4E64" w:rsidRPr="002428A0">
              <w:rPr>
                <w:rFonts w:cs="Times New Roman"/>
                <w:color w:val="000000" w:themeColor="text1"/>
                <w:sz w:val="22"/>
              </w:rPr>
              <w:t>380</w:t>
            </w:r>
            <w:r w:rsidR="008A4E64">
              <w:rPr>
                <w:rFonts w:cs="Times New Roman"/>
                <w:color w:val="000000" w:themeColor="text1"/>
                <w:sz w:val="22"/>
              </w:rPr>
              <w:t xml:space="preserve"> 000</w:t>
            </w:r>
            <w:r w:rsidR="008A4E64" w:rsidRPr="002428A0">
              <w:rPr>
                <w:rFonts w:cs="Times New Roman"/>
                <w:color w:val="000000" w:themeColor="text1"/>
                <w:sz w:val="22"/>
              </w:rPr>
              <w:t>,0</w:t>
            </w:r>
          </w:p>
        </w:tc>
        <w:tc>
          <w:tcPr>
            <w:tcW w:w="950" w:type="pct"/>
            <w:gridSpan w:val="5"/>
            <w:shd w:val="clear" w:color="auto" w:fill="FFFFFF" w:themeFill="background1"/>
            <w:vAlign w:val="center"/>
          </w:tcPr>
          <w:p w:rsidR="008A4E64" w:rsidRPr="002428A0" w:rsidRDefault="00F71708" w:rsidP="008A4E64">
            <w:pPr>
              <w:jc w:val="center"/>
              <w:rPr>
                <w:rFonts w:cs="Times New Roman"/>
                <w:color w:val="000000" w:themeColor="text1"/>
                <w:sz w:val="22"/>
                <w:highlight w:val="yellow"/>
              </w:rPr>
            </w:pPr>
            <w:r>
              <w:rPr>
                <w:rFonts w:cs="Times New Roman"/>
                <w:color w:val="000000" w:themeColor="text1"/>
                <w:sz w:val="22"/>
              </w:rPr>
              <w:t>4</w:t>
            </w:r>
            <w:r w:rsidR="008A4E64">
              <w:rPr>
                <w:rFonts w:cs="Times New Roman"/>
                <w:color w:val="000000" w:themeColor="text1"/>
                <w:sz w:val="22"/>
              </w:rPr>
              <w:t> </w:t>
            </w:r>
            <w:r w:rsidR="008A4E64" w:rsidRPr="002428A0">
              <w:rPr>
                <w:rFonts w:cs="Times New Roman"/>
                <w:color w:val="000000" w:themeColor="text1"/>
                <w:sz w:val="22"/>
              </w:rPr>
              <w:t>950</w:t>
            </w:r>
            <w:r w:rsidR="008A4E64">
              <w:rPr>
                <w:rFonts w:cs="Times New Roman"/>
                <w:color w:val="000000" w:themeColor="text1"/>
                <w:sz w:val="22"/>
              </w:rPr>
              <w:t xml:space="preserve"> 000</w:t>
            </w:r>
            <w:r w:rsidR="008A4E64" w:rsidRPr="002428A0">
              <w:rPr>
                <w:rFonts w:cs="Times New Roman"/>
                <w:color w:val="000000" w:themeColor="text1"/>
                <w:sz w:val="22"/>
              </w:rPr>
              <w:t>,0</w:t>
            </w: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:rsidR="008A4E64" w:rsidRPr="002428A0" w:rsidRDefault="00F71708" w:rsidP="008A4E64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4</w:t>
            </w:r>
            <w:r w:rsidR="008A4E64">
              <w:rPr>
                <w:rFonts w:cs="Times New Roman"/>
                <w:color w:val="000000" w:themeColor="text1"/>
                <w:sz w:val="22"/>
              </w:rPr>
              <w:t> </w:t>
            </w:r>
            <w:r w:rsidR="008A4E64" w:rsidRPr="002428A0">
              <w:rPr>
                <w:rFonts w:cs="Times New Roman"/>
                <w:color w:val="000000" w:themeColor="text1"/>
                <w:sz w:val="22"/>
              </w:rPr>
              <w:t>230</w:t>
            </w:r>
            <w:r w:rsidR="008A4E64">
              <w:rPr>
                <w:rFonts w:cs="Times New Roman"/>
                <w:color w:val="000000" w:themeColor="text1"/>
                <w:sz w:val="22"/>
              </w:rPr>
              <w:t xml:space="preserve"> 000</w:t>
            </w:r>
            <w:r w:rsidR="008A4E64" w:rsidRPr="002428A0">
              <w:rPr>
                <w:rFonts w:cs="Times New Roman"/>
                <w:color w:val="000000" w:themeColor="text1"/>
                <w:sz w:val="22"/>
              </w:rPr>
              <w:t>,0</w:t>
            </w:r>
          </w:p>
        </w:tc>
        <w:tc>
          <w:tcPr>
            <w:tcW w:w="260" w:type="pct"/>
            <w:shd w:val="clear" w:color="auto" w:fill="FFFFFF" w:themeFill="background1"/>
            <w:vAlign w:val="center"/>
          </w:tcPr>
          <w:p w:rsidR="008A4E64" w:rsidRPr="002428A0" w:rsidRDefault="00F71708" w:rsidP="008A4E64">
            <w:pPr>
              <w:jc w:val="center"/>
              <w:rPr>
                <w:rFonts w:cs="Times New Roman"/>
                <w:color w:val="000000" w:themeColor="text1"/>
                <w:sz w:val="22"/>
                <w:highlight w:val="yellow"/>
              </w:rPr>
            </w:pPr>
            <w:r>
              <w:rPr>
                <w:rFonts w:cs="Times New Roman"/>
                <w:color w:val="000000" w:themeColor="text1"/>
                <w:sz w:val="22"/>
              </w:rPr>
              <w:t>4</w:t>
            </w:r>
            <w:r w:rsidR="008A4E64">
              <w:rPr>
                <w:rFonts w:cs="Times New Roman"/>
                <w:color w:val="000000" w:themeColor="text1"/>
                <w:sz w:val="22"/>
              </w:rPr>
              <w:t> </w:t>
            </w:r>
            <w:r w:rsidR="008A4E64" w:rsidRPr="002428A0">
              <w:rPr>
                <w:rFonts w:cs="Times New Roman"/>
                <w:color w:val="000000" w:themeColor="text1"/>
                <w:sz w:val="22"/>
              </w:rPr>
              <w:t>550</w:t>
            </w:r>
            <w:r w:rsidR="008A4E64">
              <w:rPr>
                <w:rFonts w:cs="Times New Roman"/>
                <w:color w:val="000000" w:themeColor="text1"/>
                <w:sz w:val="22"/>
              </w:rPr>
              <w:t xml:space="preserve"> 000</w:t>
            </w:r>
            <w:r w:rsidR="008A4E64" w:rsidRPr="002428A0">
              <w:rPr>
                <w:rFonts w:cs="Times New Roman"/>
                <w:color w:val="000000" w:themeColor="text1"/>
                <w:sz w:val="22"/>
              </w:rPr>
              <w:t>,0</w:t>
            </w:r>
          </w:p>
        </w:tc>
        <w:tc>
          <w:tcPr>
            <w:tcW w:w="210" w:type="pct"/>
            <w:shd w:val="clear" w:color="auto" w:fill="FFFFFF" w:themeFill="background1"/>
            <w:vAlign w:val="center"/>
          </w:tcPr>
          <w:p w:rsidR="008A4E64" w:rsidRPr="002428A0" w:rsidRDefault="00F71708" w:rsidP="008A4E64">
            <w:pPr>
              <w:jc w:val="center"/>
              <w:rPr>
                <w:rFonts w:cs="Times New Roman"/>
                <w:color w:val="000000" w:themeColor="text1"/>
                <w:sz w:val="22"/>
                <w:highlight w:val="yellow"/>
              </w:rPr>
            </w:pPr>
            <w:r>
              <w:rPr>
                <w:rFonts w:cs="Times New Roman"/>
                <w:color w:val="000000" w:themeColor="text1"/>
                <w:sz w:val="22"/>
              </w:rPr>
              <w:t>4</w:t>
            </w:r>
            <w:r w:rsidR="008A4E64">
              <w:rPr>
                <w:rFonts w:cs="Times New Roman"/>
                <w:color w:val="000000" w:themeColor="text1"/>
                <w:sz w:val="22"/>
              </w:rPr>
              <w:t> </w:t>
            </w:r>
            <w:r w:rsidR="008A4E64" w:rsidRPr="002428A0">
              <w:rPr>
                <w:rFonts w:cs="Times New Roman"/>
                <w:color w:val="000000" w:themeColor="text1"/>
                <w:sz w:val="22"/>
              </w:rPr>
              <w:t>200</w:t>
            </w:r>
            <w:r w:rsidR="008A4E64">
              <w:rPr>
                <w:rFonts w:cs="Times New Roman"/>
                <w:color w:val="000000" w:themeColor="text1"/>
                <w:sz w:val="22"/>
              </w:rPr>
              <w:t xml:space="preserve"> 000</w:t>
            </w:r>
            <w:r w:rsidR="008A4E64" w:rsidRPr="002428A0">
              <w:rPr>
                <w:rFonts w:cs="Times New Roman"/>
                <w:color w:val="000000" w:themeColor="text1"/>
                <w:sz w:val="22"/>
              </w:rPr>
              <w:t>,0</w:t>
            </w:r>
          </w:p>
        </w:tc>
        <w:tc>
          <w:tcPr>
            <w:tcW w:w="227" w:type="pct"/>
            <w:shd w:val="clear" w:color="auto" w:fill="FFFFFF" w:themeFill="background1"/>
            <w:vAlign w:val="center"/>
          </w:tcPr>
          <w:p w:rsidR="008A4E64" w:rsidRPr="002428A0" w:rsidRDefault="00F71708" w:rsidP="00F71708">
            <w:pPr>
              <w:jc w:val="center"/>
              <w:rPr>
                <w:rFonts w:cs="Times New Roman"/>
                <w:sz w:val="22"/>
                <w:highlight w:val="yellow"/>
              </w:rPr>
            </w:pPr>
            <w:r>
              <w:rPr>
                <w:rFonts w:cs="Times New Roman"/>
                <w:sz w:val="22"/>
              </w:rPr>
              <w:t>4</w:t>
            </w:r>
            <w:r w:rsidR="008A4E64">
              <w:rPr>
                <w:rFonts w:cs="Times New Roman"/>
                <w:sz w:val="22"/>
              </w:rPr>
              <w:t> </w:t>
            </w:r>
            <w:r w:rsidR="008A4E64" w:rsidRPr="002428A0">
              <w:rPr>
                <w:rFonts w:cs="Times New Roman"/>
                <w:sz w:val="22"/>
              </w:rPr>
              <w:t>450</w:t>
            </w:r>
            <w:r w:rsidR="008A4E64">
              <w:rPr>
                <w:rFonts w:cs="Times New Roman"/>
                <w:sz w:val="22"/>
              </w:rPr>
              <w:t xml:space="preserve"> 000</w:t>
            </w:r>
            <w:r w:rsidR="008A4E64" w:rsidRPr="002428A0">
              <w:rPr>
                <w:rFonts w:cs="Times New Roman"/>
                <w:sz w:val="22"/>
              </w:rPr>
              <w:t>,0</w:t>
            </w:r>
          </w:p>
        </w:tc>
        <w:tc>
          <w:tcPr>
            <w:tcW w:w="527" w:type="pct"/>
            <w:shd w:val="clear" w:color="auto" w:fill="FFFFFF" w:themeFill="background1"/>
            <w:vAlign w:val="center"/>
            <w:hideMark/>
          </w:tcPr>
          <w:p w:rsidR="008A4E64" w:rsidRPr="002428A0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Theme="minorEastAsia" w:cs="Times New Roman"/>
                <w:sz w:val="22"/>
                <w:lang w:eastAsia="ru-RU"/>
              </w:rPr>
              <w:t>Отдел инвестиций, развития предпринимательства и потребительского рынка Управления экономического развития АМГО</w:t>
            </w:r>
          </w:p>
        </w:tc>
      </w:tr>
      <w:tr w:rsidR="008A4E64" w:rsidRPr="00BE3CF3" w:rsidTr="00141A4F">
        <w:trPr>
          <w:trHeight w:val="1472"/>
        </w:trPr>
        <w:tc>
          <w:tcPr>
            <w:tcW w:w="190" w:type="pct"/>
            <w:vMerge w:val="restart"/>
            <w:shd w:val="clear" w:color="auto" w:fill="FFFFFF" w:themeFill="background1"/>
            <w:vAlign w:val="center"/>
            <w:hideMark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1.1</w:t>
            </w:r>
          </w:p>
        </w:tc>
        <w:tc>
          <w:tcPr>
            <w:tcW w:w="1077" w:type="pct"/>
            <w:shd w:val="clear" w:color="auto" w:fill="FFFFFF" w:themeFill="background1"/>
            <w:vAlign w:val="center"/>
            <w:hideMark/>
          </w:tcPr>
          <w:p w:rsidR="008A4E64" w:rsidRPr="002428A0" w:rsidRDefault="008A4E64" w:rsidP="008A4E64">
            <w:pPr>
              <w:contextualSpacing/>
              <w:rPr>
                <w:rFonts w:eastAsia="Times New Roman"/>
                <w:b/>
                <w:sz w:val="22"/>
                <w:lang w:eastAsia="ru-RU"/>
              </w:rPr>
            </w:pPr>
            <w:r w:rsidRPr="002428A0">
              <w:rPr>
                <w:rFonts w:eastAsia="Times New Roman"/>
                <w:b/>
                <w:sz w:val="22"/>
                <w:lang w:eastAsia="ru-RU"/>
              </w:rPr>
              <w:t>Мероприятие 02.01</w:t>
            </w:r>
          </w:p>
          <w:p w:rsidR="008A4E64" w:rsidRPr="002428A0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Создание и развитие индустриальных (промышленных) парков, промышленных площадок на территориях муниципальных образований Московской области</w:t>
            </w:r>
          </w:p>
        </w:tc>
        <w:tc>
          <w:tcPr>
            <w:tcW w:w="406" w:type="pc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2023-2027</w:t>
            </w:r>
          </w:p>
        </w:tc>
        <w:tc>
          <w:tcPr>
            <w:tcW w:w="585" w:type="pc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Внебюджетные источники</w:t>
            </w:r>
          </w:p>
        </w:tc>
        <w:tc>
          <w:tcPr>
            <w:tcW w:w="323" w:type="pct"/>
            <w:shd w:val="clear" w:color="auto" w:fill="FFFFFF" w:themeFill="background1"/>
            <w:vAlign w:val="center"/>
          </w:tcPr>
          <w:p w:rsidR="008A4E64" w:rsidRPr="002428A0" w:rsidRDefault="00F71708" w:rsidP="008A4E64">
            <w:pPr>
              <w:jc w:val="center"/>
              <w:rPr>
                <w:rFonts w:cs="Times New Roman"/>
                <w:color w:val="000000" w:themeColor="text1"/>
                <w:sz w:val="22"/>
                <w:highlight w:val="yellow"/>
              </w:rPr>
            </w:pPr>
            <w:r>
              <w:rPr>
                <w:rFonts w:cs="Times New Roman"/>
                <w:color w:val="000000" w:themeColor="text1"/>
                <w:sz w:val="22"/>
              </w:rPr>
              <w:t>22</w:t>
            </w:r>
            <w:r w:rsidR="008A4E64">
              <w:rPr>
                <w:rFonts w:cs="Times New Roman"/>
                <w:color w:val="000000" w:themeColor="text1"/>
                <w:sz w:val="22"/>
              </w:rPr>
              <w:t> </w:t>
            </w:r>
            <w:r w:rsidR="008A4E64" w:rsidRPr="002428A0">
              <w:rPr>
                <w:rFonts w:cs="Times New Roman"/>
                <w:color w:val="000000" w:themeColor="text1"/>
                <w:sz w:val="22"/>
              </w:rPr>
              <w:t>380</w:t>
            </w:r>
            <w:r w:rsidR="008A4E64">
              <w:rPr>
                <w:rFonts w:cs="Times New Roman"/>
                <w:color w:val="000000" w:themeColor="text1"/>
                <w:sz w:val="22"/>
              </w:rPr>
              <w:t xml:space="preserve"> 000</w:t>
            </w:r>
            <w:r w:rsidR="008A4E64" w:rsidRPr="002428A0">
              <w:rPr>
                <w:rFonts w:cs="Times New Roman"/>
                <w:color w:val="000000" w:themeColor="text1"/>
                <w:sz w:val="22"/>
              </w:rPr>
              <w:t>,0</w:t>
            </w:r>
          </w:p>
        </w:tc>
        <w:tc>
          <w:tcPr>
            <w:tcW w:w="950" w:type="pct"/>
            <w:gridSpan w:val="5"/>
            <w:shd w:val="clear" w:color="auto" w:fill="FFFFFF" w:themeFill="background1"/>
            <w:vAlign w:val="center"/>
          </w:tcPr>
          <w:p w:rsidR="008A4E64" w:rsidRPr="002428A0" w:rsidRDefault="00F71708" w:rsidP="008A4E64">
            <w:pPr>
              <w:jc w:val="center"/>
              <w:rPr>
                <w:rFonts w:cs="Times New Roman"/>
                <w:color w:val="000000" w:themeColor="text1"/>
                <w:sz w:val="22"/>
                <w:highlight w:val="yellow"/>
              </w:rPr>
            </w:pPr>
            <w:r>
              <w:rPr>
                <w:rFonts w:cs="Times New Roman"/>
                <w:color w:val="000000" w:themeColor="text1"/>
                <w:sz w:val="22"/>
              </w:rPr>
              <w:t>4</w:t>
            </w:r>
            <w:r w:rsidR="008A4E64">
              <w:rPr>
                <w:rFonts w:cs="Times New Roman"/>
                <w:color w:val="000000" w:themeColor="text1"/>
                <w:sz w:val="22"/>
              </w:rPr>
              <w:t> </w:t>
            </w:r>
            <w:r w:rsidR="008A4E64" w:rsidRPr="002428A0">
              <w:rPr>
                <w:rFonts w:cs="Times New Roman"/>
                <w:color w:val="000000" w:themeColor="text1"/>
                <w:sz w:val="22"/>
              </w:rPr>
              <w:t>950</w:t>
            </w:r>
            <w:r w:rsidR="008A4E64">
              <w:rPr>
                <w:rFonts w:cs="Times New Roman"/>
                <w:color w:val="000000" w:themeColor="text1"/>
                <w:sz w:val="22"/>
              </w:rPr>
              <w:t xml:space="preserve"> 000</w:t>
            </w:r>
            <w:r w:rsidR="008A4E64" w:rsidRPr="002428A0">
              <w:rPr>
                <w:rFonts w:cs="Times New Roman"/>
                <w:color w:val="000000" w:themeColor="text1"/>
                <w:sz w:val="22"/>
              </w:rPr>
              <w:t>,0</w:t>
            </w: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:rsidR="008A4E64" w:rsidRPr="002428A0" w:rsidRDefault="00F71708" w:rsidP="008A4E64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4</w:t>
            </w:r>
            <w:r w:rsidR="008A4E64">
              <w:rPr>
                <w:rFonts w:cs="Times New Roman"/>
                <w:color w:val="000000" w:themeColor="text1"/>
                <w:sz w:val="22"/>
              </w:rPr>
              <w:t> </w:t>
            </w:r>
            <w:r w:rsidR="008A4E64" w:rsidRPr="002428A0">
              <w:rPr>
                <w:rFonts w:cs="Times New Roman"/>
                <w:color w:val="000000" w:themeColor="text1"/>
                <w:sz w:val="22"/>
              </w:rPr>
              <w:t>230</w:t>
            </w:r>
            <w:r w:rsidR="008A4E64">
              <w:rPr>
                <w:rFonts w:cs="Times New Roman"/>
                <w:color w:val="000000" w:themeColor="text1"/>
                <w:sz w:val="22"/>
              </w:rPr>
              <w:t xml:space="preserve"> 000</w:t>
            </w:r>
            <w:r w:rsidR="008A4E64" w:rsidRPr="002428A0">
              <w:rPr>
                <w:rFonts w:cs="Times New Roman"/>
                <w:color w:val="000000" w:themeColor="text1"/>
                <w:sz w:val="22"/>
              </w:rPr>
              <w:t>,0</w:t>
            </w:r>
          </w:p>
        </w:tc>
        <w:tc>
          <w:tcPr>
            <w:tcW w:w="260" w:type="pct"/>
            <w:shd w:val="clear" w:color="auto" w:fill="FFFFFF" w:themeFill="background1"/>
            <w:vAlign w:val="center"/>
          </w:tcPr>
          <w:p w:rsidR="008A4E64" w:rsidRPr="002428A0" w:rsidRDefault="00F71708" w:rsidP="00F71708">
            <w:pPr>
              <w:jc w:val="center"/>
              <w:rPr>
                <w:rFonts w:cs="Times New Roman"/>
                <w:color w:val="000000" w:themeColor="text1"/>
                <w:sz w:val="22"/>
                <w:highlight w:val="yellow"/>
              </w:rPr>
            </w:pPr>
            <w:r>
              <w:rPr>
                <w:rFonts w:cs="Times New Roman"/>
                <w:color w:val="000000" w:themeColor="text1"/>
                <w:sz w:val="22"/>
              </w:rPr>
              <w:t>4</w:t>
            </w:r>
            <w:r w:rsidR="008A4E64">
              <w:rPr>
                <w:rFonts w:cs="Times New Roman"/>
                <w:color w:val="000000" w:themeColor="text1"/>
                <w:sz w:val="22"/>
              </w:rPr>
              <w:t> </w:t>
            </w:r>
            <w:r w:rsidR="008A4E64" w:rsidRPr="002428A0">
              <w:rPr>
                <w:rFonts w:cs="Times New Roman"/>
                <w:color w:val="000000" w:themeColor="text1"/>
                <w:sz w:val="22"/>
              </w:rPr>
              <w:t>550</w:t>
            </w:r>
            <w:r w:rsidR="008A4E64">
              <w:rPr>
                <w:rFonts w:cs="Times New Roman"/>
                <w:color w:val="000000" w:themeColor="text1"/>
                <w:sz w:val="22"/>
              </w:rPr>
              <w:t xml:space="preserve"> 000</w:t>
            </w:r>
            <w:r w:rsidR="008A4E64" w:rsidRPr="002428A0">
              <w:rPr>
                <w:rFonts w:cs="Times New Roman"/>
                <w:color w:val="000000" w:themeColor="text1"/>
                <w:sz w:val="22"/>
              </w:rPr>
              <w:t>,0</w:t>
            </w:r>
          </w:p>
        </w:tc>
        <w:tc>
          <w:tcPr>
            <w:tcW w:w="210" w:type="pct"/>
            <w:shd w:val="clear" w:color="auto" w:fill="FFFFFF" w:themeFill="background1"/>
            <w:vAlign w:val="center"/>
          </w:tcPr>
          <w:p w:rsidR="008A4E64" w:rsidRPr="002428A0" w:rsidRDefault="00F71708" w:rsidP="008A4E64">
            <w:pPr>
              <w:jc w:val="center"/>
              <w:rPr>
                <w:rFonts w:cs="Times New Roman"/>
                <w:color w:val="000000" w:themeColor="text1"/>
                <w:sz w:val="22"/>
                <w:highlight w:val="yellow"/>
              </w:rPr>
            </w:pPr>
            <w:r>
              <w:rPr>
                <w:rFonts w:cs="Times New Roman"/>
                <w:color w:val="000000" w:themeColor="text1"/>
                <w:sz w:val="22"/>
              </w:rPr>
              <w:t>4</w:t>
            </w:r>
            <w:r w:rsidR="008A4E64">
              <w:rPr>
                <w:rFonts w:cs="Times New Roman"/>
                <w:color w:val="000000" w:themeColor="text1"/>
                <w:sz w:val="22"/>
              </w:rPr>
              <w:t> </w:t>
            </w:r>
            <w:r w:rsidR="008A4E64" w:rsidRPr="002428A0">
              <w:rPr>
                <w:rFonts w:cs="Times New Roman"/>
                <w:color w:val="000000" w:themeColor="text1"/>
                <w:sz w:val="22"/>
              </w:rPr>
              <w:t>200</w:t>
            </w:r>
            <w:r w:rsidR="008A4E64">
              <w:rPr>
                <w:rFonts w:cs="Times New Roman"/>
                <w:color w:val="000000" w:themeColor="text1"/>
                <w:sz w:val="22"/>
              </w:rPr>
              <w:t xml:space="preserve"> 000</w:t>
            </w:r>
            <w:r w:rsidR="008A4E64" w:rsidRPr="002428A0">
              <w:rPr>
                <w:rFonts w:cs="Times New Roman"/>
                <w:color w:val="000000" w:themeColor="text1"/>
                <w:sz w:val="22"/>
              </w:rPr>
              <w:t>,0</w:t>
            </w:r>
          </w:p>
        </w:tc>
        <w:tc>
          <w:tcPr>
            <w:tcW w:w="227" w:type="pct"/>
            <w:shd w:val="clear" w:color="auto" w:fill="FFFFFF" w:themeFill="background1"/>
            <w:vAlign w:val="center"/>
          </w:tcPr>
          <w:p w:rsidR="008A4E64" w:rsidRPr="002428A0" w:rsidRDefault="00F71708" w:rsidP="008A4E64">
            <w:pPr>
              <w:jc w:val="center"/>
              <w:rPr>
                <w:rFonts w:cs="Times New Roman"/>
                <w:sz w:val="22"/>
                <w:highlight w:val="yellow"/>
              </w:rPr>
            </w:pPr>
            <w:r>
              <w:rPr>
                <w:rFonts w:cs="Times New Roman"/>
                <w:sz w:val="22"/>
              </w:rPr>
              <w:t>4</w:t>
            </w:r>
            <w:r w:rsidR="008A4E64">
              <w:rPr>
                <w:rFonts w:cs="Times New Roman"/>
                <w:sz w:val="22"/>
              </w:rPr>
              <w:t> </w:t>
            </w:r>
            <w:r w:rsidR="008A4E64" w:rsidRPr="002428A0">
              <w:rPr>
                <w:rFonts w:cs="Times New Roman"/>
                <w:sz w:val="22"/>
              </w:rPr>
              <w:t>450</w:t>
            </w:r>
            <w:r w:rsidR="008A4E64">
              <w:rPr>
                <w:rFonts w:cs="Times New Roman"/>
                <w:sz w:val="22"/>
              </w:rPr>
              <w:t xml:space="preserve"> 000</w:t>
            </w:r>
            <w:r w:rsidR="008A4E64" w:rsidRPr="002428A0">
              <w:rPr>
                <w:rFonts w:cs="Times New Roman"/>
                <w:sz w:val="22"/>
              </w:rPr>
              <w:t>,0</w:t>
            </w:r>
          </w:p>
        </w:tc>
        <w:tc>
          <w:tcPr>
            <w:tcW w:w="527" w:type="pct"/>
            <w:shd w:val="clear" w:color="auto" w:fill="FFFFFF" w:themeFill="background1"/>
            <w:hideMark/>
          </w:tcPr>
          <w:p w:rsidR="008A4E64" w:rsidRPr="002428A0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Theme="minorEastAsia" w:cs="Times New Roman"/>
                <w:sz w:val="22"/>
                <w:lang w:eastAsia="ru-RU"/>
              </w:rPr>
              <w:t xml:space="preserve">Отдел инвестиций, развития предпринимательства и потребительского рынка </w:t>
            </w:r>
            <w:r w:rsidRPr="002428A0">
              <w:rPr>
                <w:rFonts w:eastAsiaTheme="minorEastAsia" w:cs="Times New Roman"/>
                <w:sz w:val="22"/>
                <w:lang w:eastAsia="ru-RU"/>
              </w:rPr>
              <w:lastRenderedPageBreak/>
              <w:t>Управления экономического развития АМГО</w:t>
            </w:r>
          </w:p>
        </w:tc>
      </w:tr>
      <w:tr w:rsidR="008A4E64" w:rsidRPr="00BE3CF3" w:rsidTr="00141A4F">
        <w:trPr>
          <w:trHeight w:val="178"/>
        </w:trPr>
        <w:tc>
          <w:tcPr>
            <w:tcW w:w="190" w:type="pct"/>
            <w:vMerge/>
            <w:shd w:val="clear" w:color="auto" w:fill="92CDDC" w:themeFill="accent5" w:themeFillTint="99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077" w:type="pct"/>
            <w:vMerge w:val="restart"/>
            <w:shd w:val="clear" w:color="auto" w:fill="FFFFFF" w:themeFill="background1"/>
            <w:vAlign w:val="center"/>
          </w:tcPr>
          <w:p w:rsidR="008A4E64" w:rsidRPr="00E90B54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sz w:val="22"/>
              </w:rPr>
              <w:t>Увеличение среднемесячной заработной платы работников организаций, не относящихся к субъектам малого предпринимательства</w:t>
            </w:r>
            <w:r>
              <w:rPr>
                <w:sz w:val="22"/>
              </w:rPr>
              <w:t>, процент</w:t>
            </w:r>
          </w:p>
        </w:tc>
        <w:tc>
          <w:tcPr>
            <w:tcW w:w="406" w:type="pct"/>
            <w:vMerge w:val="restar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Х</w:t>
            </w:r>
          </w:p>
        </w:tc>
        <w:tc>
          <w:tcPr>
            <w:tcW w:w="585" w:type="pct"/>
            <w:vMerge w:val="restar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Х</w:t>
            </w:r>
          </w:p>
        </w:tc>
        <w:tc>
          <w:tcPr>
            <w:tcW w:w="323" w:type="pct"/>
            <w:vMerge w:val="restar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Всего</w:t>
            </w:r>
          </w:p>
        </w:tc>
        <w:tc>
          <w:tcPr>
            <w:tcW w:w="225" w:type="pct"/>
            <w:vMerge w:val="restar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Итого 2023 год</w:t>
            </w:r>
          </w:p>
        </w:tc>
        <w:tc>
          <w:tcPr>
            <w:tcW w:w="725" w:type="pct"/>
            <w:gridSpan w:val="4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В том числе:</w:t>
            </w:r>
          </w:p>
        </w:tc>
        <w:tc>
          <w:tcPr>
            <w:tcW w:w="245" w:type="pct"/>
            <w:vMerge w:val="restar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2024 год</w:t>
            </w:r>
          </w:p>
        </w:tc>
        <w:tc>
          <w:tcPr>
            <w:tcW w:w="260" w:type="pct"/>
            <w:vMerge w:val="restar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2025 год</w:t>
            </w:r>
          </w:p>
        </w:tc>
        <w:tc>
          <w:tcPr>
            <w:tcW w:w="210" w:type="pct"/>
            <w:vMerge w:val="restar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2026 год</w:t>
            </w:r>
          </w:p>
        </w:tc>
        <w:tc>
          <w:tcPr>
            <w:tcW w:w="227" w:type="pct"/>
            <w:vMerge w:val="restar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2027 год</w:t>
            </w:r>
          </w:p>
        </w:tc>
        <w:tc>
          <w:tcPr>
            <w:tcW w:w="527" w:type="pct"/>
            <w:vMerge w:val="restar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Х</w:t>
            </w:r>
          </w:p>
        </w:tc>
      </w:tr>
      <w:tr w:rsidR="008A4E64" w:rsidRPr="00BE3CF3" w:rsidTr="00141A4F">
        <w:trPr>
          <w:trHeight w:val="95"/>
        </w:trPr>
        <w:tc>
          <w:tcPr>
            <w:tcW w:w="190" w:type="pct"/>
            <w:vMerge/>
            <w:shd w:val="clear" w:color="auto" w:fill="92CDDC" w:themeFill="accent5" w:themeFillTint="99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077" w:type="pct"/>
            <w:vMerge/>
            <w:shd w:val="clear" w:color="auto" w:fill="FFFFFF" w:themeFill="background1"/>
          </w:tcPr>
          <w:p w:rsidR="008A4E64" w:rsidRPr="002428A0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06" w:type="pct"/>
            <w:vMerge/>
            <w:shd w:val="clear" w:color="auto" w:fill="FFFFFF" w:themeFill="background1"/>
          </w:tcPr>
          <w:p w:rsidR="008A4E64" w:rsidRPr="002428A0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FFFFFF" w:themeFill="background1"/>
          </w:tcPr>
          <w:p w:rsidR="008A4E64" w:rsidRPr="002428A0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FFFFFF" w:themeFill="background1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25" w:type="pct"/>
            <w:vMerge/>
            <w:shd w:val="clear" w:color="auto" w:fill="FFFFFF" w:themeFill="background1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05" w:type="pc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квартал</w:t>
            </w:r>
          </w:p>
        </w:tc>
        <w:tc>
          <w:tcPr>
            <w:tcW w:w="148" w:type="pc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полугодие</w:t>
            </w:r>
          </w:p>
        </w:tc>
        <w:tc>
          <w:tcPr>
            <w:tcW w:w="165" w:type="pc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9 месяцев</w:t>
            </w:r>
          </w:p>
        </w:tc>
        <w:tc>
          <w:tcPr>
            <w:tcW w:w="206" w:type="pct"/>
            <w:shd w:val="clear" w:color="auto" w:fill="FFFFFF" w:themeFill="background1"/>
            <w:vAlign w:val="center"/>
          </w:tcPr>
          <w:p w:rsidR="008A4E64" w:rsidRPr="008A4E64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12 месяцев</w:t>
            </w:r>
          </w:p>
        </w:tc>
        <w:tc>
          <w:tcPr>
            <w:tcW w:w="245" w:type="pct"/>
            <w:vMerge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60" w:type="pct"/>
            <w:vMerge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10" w:type="pct"/>
            <w:vMerge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27" w:type="pct"/>
            <w:vMerge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27" w:type="pct"/>
            <w:vMerge/>
            <w:shd w:val="clear" w:color="auto" w:fill="FFFFFF" w:themeFill="background1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</w:tr>
      <w:tr w:rsidR="008A4E64" w:rsidRPr="00BE3CF3" w:rsidTr="00141A4F">
        <w:trPr>
          <w:trHeight w:val="187"/>
        </w:trPr>
        <w:tc>
          <w:tcPr>
            <w:tcW w:w="190" w:type="pct"/>
            <w:vMerge/>
            <w:shd w:val="clear" w:color="auto" w:fill="92CDDC" w:themeFill="accent5" w:themeFillTint="99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077" w:type="pct"/>
            <w:vMerge/>
            <w:shd w:val="clear" w:color="auto" w:fill="FFFFFF" w:themeFill="background1"/>
          </w:tcPr>
          <w:p w:rsidR="008A4E64" w:rsidRPr="002428A0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06" w:type="pct"/>
            <w:vMerge/>
            <w:shd w:val="clear" w:color="auto" w:fill="FFFFFF" w:themeFill="background1"/>
          </w:tcPr>
          <w:p w:rsidR="008A4E64" w:rsidRPr="002428A0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FFFFFF" w:themeFill="background1"/>
          </w:tcPr>
          <w:p w:rsidR="008A4E64" w:rsidRPr="002428A0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23" w:type="pc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sz w:val="22"/>
              </w:rPr>
              <w:t>107,5</w:t>
            </w:r>
          </w:p>
        </w:tc>
        <w:tc>
          <w:tcPr>
            <w:tcW w:w="225" w:type="pct"/>
            <w:shd w:val="clear" w:color="auto" w:fill="FFFFFF" w:themeFill="background1"/>
            <w:vAlign w:val="center"/>
          </w:tcPr>
          <w:p w:rsidR="008A4E64" w:rsidRPr="002428A0" w:rsidRDefault="008A4E64" w:rsidP="00584825">
            <w:pPr>
              <w:jc w:val="center"/>
              <w:rPr>
                <w:sz w:val="22"/>
              </w:rPr>
            </w:pPr>
            <w:r w:rsidRPr="002428A0">
              <w:rPr>
                <w:sz w:val="22"/>
              </w:rPr>
              <w:t>10</w:t>
            </w:r>
            <w:r w:rsidR="00584825">
              <w:rPr>
                <w:sz w:val="22"/>
              </w:rPr>
              <w:t>9,7</w:t>
            </w:r>
            <w:r w:rsidRPr="002428A0">
              <w:rPr>
                <w:sz w:val="22"/>
              </w:rPr>
              <w:t>,0</w:t>
            </w:r>
          </w:p>
        </w:tc>
        <w:tc>
          <w:tcPr>
            <w:tcW w:w="205" w:type="pc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sz w:val="22"/>
              </w:rPr>
            </w:pPr>
            <w:r w:rsidRPr="002428A0">
              <w:rPr>
                <w:sz w:val="22"/>
              </w:rPr>
              <w:t>107,0</w:t>
            </w:r>
          </w:p>
        </w:tc>
        <w:tc>
          <w:tcPr>
            <w:tcW w:w="148" w:type="pc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sz w:val="22"/>
              </w:rPr>
            </w:pPr>
            <w:r w:rsidRPr="002428A0">
              <w:rPr>
                <w:sz w:val="22"/>
              </w:rPr>
              <w:t>107,0</w:t>
            </w:r>
          </w:p>
        </w:tc>
        <w:tc>
          <w:tcPr>
            <w:tcW w:w="165" w:type="pc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sz w:val="22"/>
              </w:rPr>
            </w:pPr>
            <w:r w:rsidRPr="002428A0">
              <w:rPr>
                <w:sz w:val="22"/>
              </w:rPr>
              <w:t>107,0</w:t>
            </w:r>
          </w:p>
        </w:tc>
        <w:tc>
          <w:tcPr>
            <w:tcW w:w="206" w:type="pct"/>
            <w:shd w:val="clear" w:color="auto" w:fill="FFFFFF" w:themeFill="background1"/>
            <w:vAlign w:val="center"/>
          </w:tcPr>
          <w:p w:rsidR="008A4E64" w:rsidRPr="002428A0" w:rsidRDefault="008A4E64" w:rsidP="00806406">
            <w:pPr>
              <w:jc w:val="center"/>
              <w:rPr>
                <w:sz w:val="22"/>
              </w:rPr>
            </w:pPr>
            <w:r w:rsidRPr="002428A0">
              <w:rPr>
                <w:sz w:val="22"/>
              </w:rPr>
              <w:t>10</w:t>
            </w:r>
            <w:r w:rsidR="00806406">
              <w:rPr>
                <w:sz w:val="22"/>
              </w:rPr>
              <w:t>9</w:t>
            </w:r>
            <w:r w:rsidRPr="002428A0">
              <w:rPr>
                <w:sz w:val="22"/>
              </w:rPr>
              <w:t>,</w:t>
            </w:r>
            <w:r w:rsidR="00806406">
              <w:rPr>
                <w:sz w:val="22"/>
              </w:rPr>
              <w:t>7</w:t>
            </w: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:rsidR="008A4E64" w:rsidRPr="002428A0" w:rsidRDefault="008A4E64" w:rsidP="00EE04BC">
            <w:pPr>
              <w:jc w:val="center"/>
              <w:rPr>
                <w:sz w:val="22"/>
              </w:rPr>
            </w:pPr>
            <w:r w:rsidRPr="002428A0">
              <w:rPr>
                <w:sz w:val="22"/>
              </w:rPr>
              <w:t>10</w:t>
            </w:r>
            <w:r w:rsidR="00EE04BC">
              <w:rPr>
                <w:sz w:val="22"/>
              </w:rPr>
              <w:t>6,1</w:t>
            </w:r>
          </w:p>
        </w:tc>
        <w:tc>
          <w:tcPr>
            <w:tcW w:w="260" w:type="pct"/>
            <w:shd w:val="clear" w:color="auto" w:fill="FFFFFF" w:themeFill="background1"/>
            <w:vAlign w:val="center"/>
          </w:tcPr>
          <w:p w:rsidR="008A4E64" w:rsidRPr="002428A0" w:rsidRDefault="008A4E64" w:rsidP="00EE04BC">
            <w:pPr>
              <w:jc w:val="center"/>
              <w:rPr>
                <w:sz w:val="22"/>
              </w:rPr>
            </w:pPr>
            <w:r w:rsidRPr="002428A0">
              <w:rPr>
                <w:sz w:val="22"/>
              </w:rPr>
              <w:t>10</w:t>
            </w:r>
            <w:r w:rsidR="00EE04BC">
              <w:rPr>
                <w:sz w:val="22"/>
              </w:rPr>
              <w:t>6,3</w:t>
            </w:r>
          </w:p>
        </w:tc>
        <w:tc>
          <w:tcPr>
            <w:tcW w:w="210" w:type="pct"/>
            <w:shd w:val="clear" w:color="auto" w:fill="FFFFFF" w:themeFill="background1"/>
            <w:vAlign w:val="center"/>
          </w:tcPr>
          <w:p w:rsidR="008A4E64" w:rsidRPr="002428A0" w:rsidRDefault="008A4E64" w:rsidP="00EE04BC">
            <w:pPr>
              <w:jc w:val="center"/>
              <w:rPr>
                <w:sz w:val="22"/>
              </w:rPr>
            </w:pPr>
            <w:r w:rsidRPr="002428A0">
              <w:rPr>
                <w:sz w:val="22"/>
              </w:rPr>
              <w:t>107,</w:t>
            </w:r>
            <w:r w:rsidR="00EE04BC">
              <w:rPr>
                <w:sz w:val="22"/>
              </w:rPr>
              <w:t>5</w:t>
            </w:r>
          </w:p>
        </w:tc>
        <w:tc>
          <w:tcPr>
            <w:tcW w:w="227" w:type="pc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sz w:val="22"/>
              </w:rPr>
            </w:pPr>
            <w:r w:rsidRPr="002428A0">
              <w:rPr>
                <w:sz w:val="22"/>
              </w:rPr>
              <w:t>107,5</w:t>
            </w:r>
          </w:p>
        </w:tc>
        <w:tc>
          <w:tcPr>
            <w:tcW w:w="527" w:type="pct"/>
            <w:vMerge/>
            <w:shd w:val="clear" w:color="auto" w:fill="FFFFFF" w:themeFill="background1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</w:tr>
      <w:tr w:rsidR="008A4E64" w:rsidRPr="00BE3CF3" w:rsidTr="00141A4F">
        <w:trPr>
          <w:trHeight w:val="960"/>
        </w:trPr>
        <w:tc>
          <w:tcPr>
            <w:tcW w:w="190" w:type="pct"/>
            <w:shd w:val="clear" w:color="auto" w:fill="FFFFFF" w:themeFill="background1"/>
            <w:vAlign w:val="center"/>
            <w:hideMark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2</w:t>
            </w:r>
          </w:p>
        </w:tc>
        <w:tc>
          <w:tcPr>
            <w:tcW w:w="1077" w:type="pct"/>
            <w:shd w:val="clear" w:color="auto" w:fill="FFFFFF" w:themeFill="background1"/>
            <w:vAlign w:val="center"/>
            <w:hideMark/>
          </w:tcPr>
          <w:p w:rsidR="008A4E64" w:rsidRPr="002428A0" w:rsidRDefault="008A4E64" w:rsidP="008A4E64">
            <w:pPr>
              <w:contextualSpacing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b/>
                <w:bCs/>
                <w:sz w:val="22"/>
                <w:lang w:eastAsia="ru-RU"/>
              </w:rPr>
              <w:t>Основное мероприятие 05</w:t>
            </w:r>
          </w:p>
          <w:p w:rsidR="008A4E64" w:rsidRPr="002428A0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 xml:space="preserve">Организация работ по поддержке и развитию промышленного потенциала </w:t>
            </w:r>
            <w:r w:rsidRPr="002428A0">
              <w:rPr>
                <w:sz w:val="22"/>
              </w:rPr>
              <w:t>на территории городских округов Московской области</w:t>
            </w:r>
          </w:p>
        </w:tc>
        <w:tc>
          <w:tcPr>
            <w:tcW w:w="406" w:type="pc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2023-2027</w:t>
            </w:r>
          </w:p>
        </w:tc>
        <w:tc>
          <w:tcPr>
            <w:tcW w:w="585" w:type="pct"/>
            <w:shd w:val="clear" w:color="auto" w:fill="FFFFFF" w:themeFill="background1"/>
            <w:vAlign w:val="center"/>
            <w:hideMark/>
          </w:tcPr>
          <w:p w:rsidR="008A4E64" w:rsidRPr="002428A0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Средства бюджета Можайского городского округа</w:t>
            </w:r>
          </w:p>
        </w:tc>
        <w:tc>
          <w:tcPr>
            <w:tcW w:w="2216" w:type="pct"/>
            <w:gridSpan w:val="10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Theme="minorEastAsia" w:cs="Times New Roman"/>
                <w:sz w:val="22"/>
                <w:lang w:eastAsia="ru-RU"/>
              </w:rPr>
              <w:t>В пределах средств, предусмотренных на основную деятельность ответственных исполнителей</w:t>
            </w:r>
          </w:p>
        </w:tc>
        <w:tc>
          <w:tcPr>
            <w:tcW w:w="527" w:type="pct"/>
            <w:shd w:val="clear" w:color="auto" w:fill="FFFFFF" w:themeFill="background1"/>
            <w:vAlign w:val="center"/>
            <w:hideMark/>
          </w:tcPr>
          <w:p w:rsidR="008A4E64" w:rsidRPr="002428A0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Theme="minorEastAsia" w:cs="Times New Roman"/>
                <w:sz w:val="22"/>
                <w:lang w:eastAsia="ru-RU"/>
              </w:rPr>
              <w:t>Отдел инвестиций, развития предпринимательства и потребительского рынка Управления экономического развития АМГО</w:t>
            </w:r>
          </w:p>
        </w:tc>
      </w:tr>
      <w:tr w:rsidR="008A4E64" w:rsidRPr="00BE3CF3" w:rsidTr="00141A4F">
        <w:trPr>
          <w:trHeight w:val="1312"/>
        </w:trPr>
        <w:tc>
          <w:tcPr>
            <w:tcW w:w="190" w:type="pct"/>
            <w:vMerge w:val="restart"/>
            <w:shd w:val="clear" w:color="auto" w:fill="FFFFFF" w:themeFill="background1"/>
            <w:vAlign w:val="center"/>
            <w:hideMark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2.1</w:t>
            </w:r>
          </w:p>
        </w:tc>
        <w:tc>
          <w:tcPr>
            <w:tcW w:w="1077" w:type="pct"/>
            <w:shd w:val="clear" w:color="auto" w:fill="FFFFFF" w:themeFill="background1"/>
            <w:vAlign w:val="center"/>
            <w:hideMark/>
          </w:tcPr>
          <w:p w:rsidR="008A4E64" w:rsidRPr="002428A0" w:rsidRDefault="008A4E64" w:rsidP="008A4E64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2428A0">
              <w:rPr>
                <w:rFonts w:ascii="Times New Roman" w:hAnsi="Times New Roman" w:cs="Times New Roman"/>
                <w:b/>
                <w:szCs w:val="22"/>
              </w:rPr>
              <w:t>Мероприятие 05.01</w:t>
            </w:r>
          </w:p>
          <w:p w:rsidR="008A4E64" w:rsidRPr="002428A0" w:rsidRDefault="008A4E64" w:rsidP="008A4E6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428A0">
              <w:rPr>
                <w:rFonts w:ascii="Times New Roman" w:hAnsi="Times New Roman" w:cs="Times New Roman"/>
                <w:szCs w:val="22"/>
              </w:rPr>
              <w:t>Создание новых рабочих мест за счет проводимых мероприятий направленных на расширение имеющихся производств.</w:t>
            </w:r>
          </w:p>
          <w:p w:rsidR="008A4E64" w:rsidRPr="002428A0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2023-2027</w:t>
            </w:r>
          </w:p>
        </w:tc>
        <w:tc>
          <w:tcPr>
            <w:tcW w:w="585" w:type="pct"/>
            <w:shd w:val="clear" w:color="auto" w:fill="FFFFFF" w:themeFill="background1"/>
            <w:vAlign w:val="center"/>
            <w:hideMark/>
          </w:tcPr>
          <w:p w:rsidR="008A4E64" w:rsidRPr="002428A0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Средства бюджета Можайского городского округа</w:t>
            </w:r>
          </w:p>
        </w:tc>
        <w:tc>
          <w:tcPr>
            <w:tcW w:w="2216" w:type="pct"/>
            <w:gridSpan w:val="10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Theme="minorEastAsia" w:cs="Times New Roman"/>
                <w:sz w:val="22"/>
                <w:lang w:eastAsia="ru-RU"/>
              </w:rPr>
              <w:t>В пределах средств, предусмотренных на основную деятельность ответственных исполнителей</w:t>
            </w:r>
          </w:p>
        </w:tc>
        <w:tc>
          <w:tcPr>
            <w:tcW w:w="527" w:type="pct"/>
            <w:shd w:val="clear" w:color="auto" w:fill="FFFFFF" w:themeFill="background1"/>
            <w:vAlign w:val="center"/>
            <w:hideMark/>
          </w:tcPr>
          <w:p w:rsidR="008A4E64" w:rsidRPr="002428A0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Theme="minorEastAsia" w:cs="Times New Roman"/>
                <w:sz w:val="22"/>
                <w:lang w:eastAsia="ru-RU"/>
              </w:rPr>
              <w:t>Отдел инвестиций, развития предпринимательства и потребительского рынка Управления экономического развития АМГО</w:t>
            </w:r>
          </w:p>
        </w:tc>
      </w:tr>
      <w:tr w:rsidR="008A4E64" w:rsidRPr="00BE3CF3" w:rsidTr="00141A4F">
        <w:trPr>
          <w:trHeight w:val="229"/>
        </w:trPr>
        <w:tc>
          <w:tcPr>
            <w:tcW w:w="190" w:type="pct"/>
            <w:vMerge/>
            <w:shd w:val="clear" w:color="auto" w:fill="FFFFFF" w:themeFill="background1"/>
          </w:tcPr>
          <w:p w:rsidR="008A4E64" w:rsidRPr="002428A0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077" w:type="pct"/>
            <w:vMerge w:val="restar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428A0">
              <w:rPr>
                <w:rFonts w:ascii="Times New Roman" w:hAnsi="Times New Roman" w:cs="Times New Roman"/>
                <w:szCs w:val="22"/>
              </w:rPr>
              <w:t>Количество созданных рабочих мест</w:t>
            </w:r>
            <w:r>
              <w:rPr>
                <w:rFonts w:ascii="Times New Roman" w:hAnsi="Times New Roman" w:cs="Times New Roman"/>
                <w:szCs w:val="22"/>
              </w:rPr>
              <w:t>, единиц</w:t>
            </w:r>
          </w:p>
        </w:tc>
        <w:tc>
          <w:tcPr>
            <w:tcW w:w="406" w:type="pct"/>
            <w:vMerge w:val="restar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Х</w:t>
            </w:r>
          </w:p>
        </w:tc>
        <w:tc>
          <w:tcPr>
            <w:tcW w:w="585" w:type="pct"/>
            <w:vMerge w:val="restar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Х</w:t>
            </w:r>
          </w:p>
        </w:tc>
        <w:tc>
          <w:tcPr>
            <w:tcW w:w="323" w:type="pct"/>
            <w:vMerge w:val="restar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Всего</w:t>
            </w:r>
          </w:p>
        </w:tc>
        <w:tc>
          <w:tcPr>
            <w:tcW w:w="225" w:type="pct"/>
            <w:vMerge w:val="restar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Итого 2023 год</w:t>
            </w:r>
          </w:p>
        </w:tc>
        <w:tc>
          <w:tcPr>
            <w:tcW w:w="725" w:type="pct"/>
            <w:gridSpan w:val="4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В том числе</w:t>
            </w:r>
            <w:r w:rsidRPr="002428A0">
              <w:rPr>
                <w:rFonts w:eastAsia="Times New Roman"/>
                <w:sz w:val="22"/>
                <w:lang w:eastAsia="ru-RU"/>
              </w:rPr>
              <w:t>:</w:t>
            </w:r>
          </w:p>
        </w:tc>
        <w:tc>
          <w:tcPr>
            <w:tcW w:w="245" w:type="pct"/>
            <w:vMerge w:val="restar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2024 год</w:t>
            </w:r>
          </w:p>
        </w:tc>
        <w:tc>
          <w:tcPr>
            <w:tcW w:w="260" w:type="pct"/>
            <w:vMerge w:val="restar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2025 год</w:t>
            </w:r>
          </w:p>
        </w:tc>
        <w:tc>
          <w:tcPr>
            <w:tcW w:w="210" w:type="pct"/>
            <w:vMerge w:val="restar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2026 год</w:t>
            </w:r>
          </w:p>
        </w:tc>
        <w:tc>
          <w:tcPr>
            <w:tcW w:w="227" w:type="pct"/>
            <w:vMerge w:val="restar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2027 год</w:t>
            </w:r>
          </w:p>
        </w:tc>
        <w:tc>
          <w:tcPr>
            <w:tcW w:w="527" w:type="pct"/>
            <w:vMerge w:val="restar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Х</w:t>
            </w:r>
          </w:p>
        </w:tc>
      </w:tr>
      <w:tr w:rsidR="008A4E64" w:rsidRPr="00BE3CF3" w:rsidTr="00141A4F">
        <w:trPr>
          <w:trHeight w:val="95"/>
        </w:trPr>
        <w:tc>
          <w:tcPr>
            <w:tcW w:w="190" w:type="pct"/>
            <w:vMerge/>
            <w:shd w:val="clear" w:color="auto" w:fill="FFFFFF" w:themeFill="background1"/>
          </w:tcPr>
          <w:p w:rsidR="008A4E64" w:rsidRPr="002428A0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077" w:type="pct"/>
            <w:vMerge/>
            <w:shd w:val="clear" w:color="auto" w:fill="FFFFFF" w:themeFill="background1"/>
          </w:tcPr>
          <w:p w:rsidR="008A4E64" w:rsidRPr="002428A0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06" w:type="pct"/>
            <w:vMerge/>
            <w:shd w:val="clear" w:color="auto" w:fill="FFFFFF" w:themeFill="background1"/>
          </w:tcPr>
          <w:p w:rsidR="008A4E64" w:rsidRPr="002428A0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FFFFFF" w:themeFill="background1"/>
          </w:tcPr>
          <w:p w:rsidR="008A4E64" w:rsidRPr="002428A0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FFFFFF" w:themeFill="background1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25" w:type="pct"/>
            <w:vMerge/>
            <w:shd w:val="clear" w:color="auto" w:fill="FFFFFF" w:themeFill="background1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05" w:type="pct"/>
            <w:shd w:val="clear" w:color="auto" w:fill="FFFFFF" w:themeFill="background1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кварт</w:t>
            </w:r>
            <w:r>
              <w:rPr>
                <w:rFonts w:eastAsia="Times New Roman"/>
                <w:sz w:val="22"/>
                <w:lang w:eastAsia="ru-RU"/>
              </w:rPr>
              <w:lastRenderedPageBreak/>
              <w:t>ал</w:t>
            </w:r>
          </w:p>
        </w:tc>
        <w:tc>
          <w:tcPr>
            <w:tcW w:w="148" w:type="pct"/>
            <w:shd w:val="clear" w:color="auto" w:fill="FFFFFF" w:themeFill="background1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lastRenderedPageBreak/>
              <w:t>1 пол</w:t>
            </w:r>
            <w:r>
              <w:rPr>
                <w:rFonts w:eastAsia="Times New Roman"/>
                <w:sz w:val="22"/>
                <w:lang w:eastAsia="ru-RU"/>
              </w:rPr>
              <w:lastRenderedPageBreak/>
              <w:t>угодие</w:t>
            </w:r>
          </w:p>
        </w:tc>
        <w:tc>
          <w:tcPr>
            <w:tcW w:w="165" w:type="pct"/>
            <w:shd w:val="clear" w:color="auto" w:fill="FFFFFF" w:themeFill="background1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lastRenderedPageBreak/>
              <w:t>9 меся</w:t>
            </w:r>
            <w:r>
              <w:rPr>
                <w:rFonts w:eastAsia="Times New Roman"/>
                <w:sz w:val="22"/>
                <w:lang w:eastAsia="ru-RU"/>
              </w:rPr>
              <w:lastRenderedPageBreak/>
              <w:t>цев</w:t>
            </w:r>
          </w:p>
        </w:tc>
        <w:tc>
          <w:tcPr>
            <w:tcW w:w="206" w:type="pct"/>
            <w:shd w:val="clear" w:color="auto" w:fill="FFFFFF" w:themeFill="background1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lastRenderedPageBreak/>
              <w:t>12 месяц</w:t>
            </w:r>
            <w:r>
              <w:rPr>
                <w:rFonts w:eastAsia="Times New Roman"/>
                <w:sz w:val="22"/>
                <w:lang w:eastAsia="ru-RU"/>
              </w:rPr>
              <w:lastRenderedPageBreak/>
              <w:t>ев</w:t>
            </w:r>
          </w:p>
        </w:tc>
        <w:tc>
          <w:tcPr>
            <w:tcW w:w="245" w:type="pct"/>
            <w:vMerge/>
            <w:shd w:val="clear" w:color="auto" w:fill="FFFFFF" w:themeFill="background1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60" w:type="pct"/>
            <w:vMerge/>
            <w:shd w:val="clear" w:color="auto" w:fill="FFFFFF" w:themeFill="background1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10" w:type="pct"/>
            <w:vMerge/>
            <w:shd w:val="clear" w:color="auto" w:fill="FFFFFF" w:themeFill="background1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27" w:type="pct"/>
            <w:vMerge/>
            <w:shd w:val="clear" w:color="auto" w:fill="FFFFFF" w:themeFill="background1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27" w:type="pct"/>
            <w:vMerge/>
            <w:shd w:val="clear" w:color="auto" w:fill="FFFFFF" w:themeFill="background1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</w:tr>
      <w:tr w:rsidR="008A4E64" w:rsidRPr="00BE3CF3" w:rsidTr="00141A4F">
        <w:trPr>
          <w:trHeight w:val="138"/>
        </w:trPr>
        <w:tc>
          <w:tcPr>
            <w:tcW w:w="190" w:type="pct"/>
            <w:vMerge/>
            <w:shd w:val="clear" w:color="auto" w:fill="FFFFFF" w:themeFill="background1"/>
          </w:tcPr>
          <w:p w:rsidR="008A4E64" w:rsidRPr="002428A0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077" w:type="pct"/>
            <w:vMerge/>
            <w:shd w:val="clear" w:color="auto" w:fill="FFFFFF" w:themeFill="background1"/>
          </w:tcPr>
          <w:p w:rsidR="008A4E64" w:rsidRPr="002428A0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06" w:type="pct"/>
            <w:vMerge/>
            <w:shd w:val="clear" w:color="auto" w:fill="FFFFFF" w:themeFill="background1"/>
          </w:tcPr>
          <w:p w:rsidR="008A4E64" w:rsidRPr="002428A0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FFFFFF" w:themeFill="background1"/>
          </w:tcPr>
          <w:p w:rsidR="008A4E64" w:rsidRPr="002428A0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23" w:type="pct"/>
            <w:shd w:val="clear" w:color="auto" w:fill="FFFFFF" w:themeFill="background1"/>
            <w:vAlign w:val="center"/>
          </w:tcPr>
          <w:p w:rsidR="008A4E64" w:rsidRPr="002428A0" w:rsidRDefault="005675D1" w:rsidP="00EE04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195</w:t>
            </w:r>
          </w:p>
        </w:tc>
        <w:tc>
          <w:tcPr>
            <w:tcW w:w="225" w:type="pct"/>
            <w:shd w:val="clear" w:color="auto" w:fill="FFFFFF" w:themeFill="background1"/>
            <w:vAlign w:val="center"/>
          </w:tcPr>
          <w:p w:rsidR="008A4E64" w:rsidRPr="002428A0" w:rsidRDefault="00584825" w:rsidP="00EE04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  <w:r w:rsidR="008A4E64" w:rsidRPr="002428A0">
              <w:rPr>
                <w:sz w:val="22"/>
              </w:rPr>
              <w:t>0</w:t>
            </w:r>
          </w:p>
        </w:tc>
        <w:tc>
          <w:tcPr>
            <w:tcW w:w="205" w:type="pct"/>
            <w:shd w:val="clear" w:color="auto" w:fill="FFFFFF" w:themeFill="background1"/>
            <w:vAlign w:val="center"/>
          </w:tcPr>
          <w:p w:rsidR="008A4E64" w:rsidRPr="002428A0" w:rsidRDefault="008A4E64" w:rsidP="00EE04BC">
            <w:pPr>
              <w:jc w:val="center"/>
              <w:rPr>
                <w:sz w:val="22"/>
              </w:rPr>
            </w:pPr>
            <w:r w:rsidRPr="002428A0">
              <w:rPr>
                <w:sz w:val="22"/>
              </w:rPr>
              <w:t>50</w:t>
            </w:r>
          </w:p>
        </w:tc>
        <w:tc>
          <w:tcPr>
            <w:tcW w:w="148" w:type="pct"/>
            <w:shd w:val="clear" w:color="auto" w:fill="FFFFFF" w:themeFill="background1"/>
            <w:vAlign w:val="center"/>
          </w:tcPr>
          <w:p w:rsidR="008A4E64" w:rsidRPr="002428A0" w:rsidRDefault="008A4E64" w:rsidP="00EE04BC">
            <w:pPr>
              <w:jc w:val="center"/>
              <w:rPr>
                <w:sz w:val="22"/>
              </w:rPr>
            </w:pPr>
            <w:r w:rsidRPr="002428A0">
              <w:rPr>
                <w:sz w:val="22"/>
              </w:rPr>
              <w:t>70</w:t>
            </w:r>
          </w:p>
        </w:tc>
        <w:tc>
          <w:tcPr>
            <w:tcW w:w="165" w:type="pct"/>
            <w:shd w:val="clear" w:color="auto" w:fill="FFFFFF" w:themeFill="background1"/>
            <w:vAlign w:val="center"/>
          </w:tcPr>
          <w:p w:rsidR="008A4E64" w:rsidRPr="002428A0" w:rsidRDefault="008A4E64" w:rsidP="00EE04BC">
            <w:pPr>
              <w:jc w:val="center"/>
              <w:rPr>
                <w:sz w:val="22"/>
              </w:rPr>
            </w:pPr>
            <w:r w:rsidRPr="002428A0">
              <w:rPr>
                <w:sz w:val="22"/>
              </w:rPr>
              <w:t>150</w:t>
            </w:r>
          </w:p>
        </w:tc>
        <w:tc>
          <w:tcPr>
            <w:tcW w:w="206" w:type="pct"/>
            <w:shd w:val="clear" w:color="auto" w:fill="FFFFFF" w:themeFill="background1"/>
            <w:vAlign w:val="center"/>
          </w:tcPr>
          <w:p w:rsidR="008A4E64" w:rsidRPr="002428A0" w:rsidRDefault="00584825" w:rsidP="00EE04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:rsidR="008A4E64" w:rsidRPr="00F71708" w:rsidRDefault="00F71708" w:rsidP="00F717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165</w:t>
            </w:r>
          </w:p>
        </w:tc>
        <w:tc>
          <w:tcPr>
            <w:tcW w:w="260" w:type="pct"/>
            <w:shd w:val="clear" w:color="auto" w:fill="FFFFFF" w:themeFill="background1"/>
            <w:vAlign w:val="center"/>
          </w:tcPr>
          <w:p w:rsidR="008A4E64" w:rsidRPr="00F71708" w:rsidRDefault="00F71708" w:rsidP="008A4E6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170</w:t>
            </w:r>
          </w:p>
        </w:tc>
        <w:tc>
          <w:tcPr>
            <w:tcW w:w="210" w:type="pct"/>
            <w:shd w:val="clear" w:color="auto" w:fill="FFFFFF" w:themeFill="background1"/>
            <w:vAlign w:val="center"/>
          </w:tcPr>
          <w:p w:rsidR="008A4E64" w:rsidRPr="00F71708" w:rsidRDefault="00F71708" w:rsidP="00F717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180</w:t>
            </w:r>
          </w:p>
        </w:tc>
        <w:tc>
          <w:tcPr>
            <w:tcW w:w="227" w:type="pct"/>
            <w:shd w:val="clear" w:color="auto" w:fill="FFFFFF" w:themeFill="background1"/>
            <w:vAlign w:val="center"/>
          </w:tcPr>
          <w:p w:rsidR="008A4E64" w:rsidRPr="00F71708" w:rsidRDefault="00F71708" w:rsidP="00F717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195</w:t>
            </w:r>
          </w:p>
        </w:tc>
        <w:tc>
          <w:tcPr>
            <w:tcW w:w="527" w:type="pct"/>
            <w:vMerge/>
            <w:shd w:val="clear" w:color="auto" w:fill="FFFFFF" w:themeFill="background1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</w:tr>
      <w:tr w:rsidR="008A4E64" w:rsidRPr="00BE3CF3" w:rsidTr="00141A4F">
        <w:trPr>
          <w:trHeight w:val="140"/>
        </w:trPr>
        <w:tc>
          <w:tcPr>
            <w:tcW w:w="190" w:type="pct"/>
            <w:shd w:val="clear" w:color="auto" w:fill="FFFFFF" w:themeFill="background1"/>
            <w:vAlign w:val="center"/>
            <w:hideMark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3</w:t>
            </w:r>
          </w:p>
        </w:tc>
        <w:tc>
          <w:tcPr>
            <w:tcW w:w="1077" w:type="pct"/>
            <w:shd w:val="clear" w:color="auto" w:fill="FFFFFF" w:themeFill="background1"/>
            <w:vAlign w:val="center"/>
            <w:hideMark/>
          </w:tcPr>
          <w:p w:rsidR="008A4E64" w:rsidRPr="002428A0" w:rsidRDefault="008A4E64" w:rsidP="008A4E64">
            <w:pPr>
              <w:contextualSpacing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b/>
                <w:bCs/>
                <w:sz w:val="22"/>
                <w:lang w:eastAsia="ru-RU"/>
              </w:rPr>
              <w:t>Основное мероприятие 08</w:t>
            </w:r>
          </w:p>
          <w:p w:rsidR="008A4E64" w:rsidRPr="002428A0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Стимулирование инвестиционной деятельности</w:t>
            </w:r>
          </w:p>
        </w:tc>
        <w:tc>
          <w:tcPr>
            <w:tcW w:w="406" w:type="pc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2023-2027</w:t>
            </w:r>
          </w:p>
        </w:tc>
        <w:tc>
          <w:tcPr>
            <w:tcW w:w="585" w:type="pct"/>
            <w:shd w:val="clear" w:color="auto" w:fill="FFFFFF" w:themeFill="background1"/>
            <w:vAlign w:val="center"/>
            <w:hideMark/>
          </w:tcPr>
          <w:p w:rsidR="008A4E64" w:rsidRPr="002428A0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Средства бюджета Можайского городского округа</w:t>
            </w:r>
          </w:p>
        </w:tc>
        <w:tc>
          <w:tcPr>
            <w:tcW w:w="2216" w:type="pct"/>
            <w:gridSpan w:val="10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Theme="minorEastAsia" w:cs="Times New Roman"/>
                <w:sz w:val="22"/>
                <w:lang w:eastAsia="ru-RU"/>
              </w:rPr>
              <w:t>В пределах средств, предусмотренных на основную деятельность ответственных исполнителей</w:t>
            </w:r>
          </w:p>
        </w:tc>
        <w:tc>
          <w:tcPr>
            <w:tcW w:w="527" w:type="pct"/>
            <w:shd w:val="clear" w:color="auto" w:fill="FFFFFF" w:themeFill="background1"/>
            <w:vAlign w:val="center"/>
            <w:hideMark/>
          </w:tcPr>
          <w:p w:rsidR="008A4E64" w:rsidRPr="002428A0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Theme="minorEastAsia" w:cs="Times New Roman"/>
                <w:sz w:val="22"/>
                <w:lang w:eastAsia="ru-RU"/>
              </w:rPr>
              <w:t>Отдел инвестиций, развития предпринимательства и потребительского рынка Управления экономического развития АМГО</w:t>
            </w:r>
          </w:p>
        </w:tc>
      </w:tr>
      <w:tr w:rsidR="008A4E64" w:rsidRPr="00BE3CF3" w:rsidTr="00141A4F">
        <w:trPr>
          <w:trHeight w:val="513"/>
        </w:trPr>
        <w:tc>
          <w:tcPr>
            <w:tcW w:w="190" w:type="pct"/>
            <w:vMerge w:val="restart"/>
            <w:shd w:val="clear" w:color="auto" w:fill="FFFFFF" w:themeFill="background1"/>
            <w:vAlign w:val="center"/>
            <w:hideMark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3.1</w:t>
            </w:r>
          </w:p>
        </w:tc>
        <w:tc>
          <w:tcPr>
            <w:tcW w:w="1077" w:type="pct"/>
            <w:shd w:val="clear" w:color="auto" w:fill="FFFFFF" w:themeFill="background1"/>
            <w:vAlign w:val="center"/>
            <w:hideMark/>
          </w:tcPr>
          <w:p w:rsidR="008A4E64" w:rsidRPr="002428A0" w:rsidRDefault="008A4E64" w:rsidP="008A4E64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2428A0">
              <w:rPr>
                <w:rFonts w:ascii="Times New Roman" w:hAnsi="Times New Roman" w:cs="Times New Roman"/>
                <w:b/>
                <w:szCs w:val="22"/>
              </w:rPr>
              <w:t>Мероприятие 08.01</w:t>
            </w:r>
          </w:p>
          <w:p w:rsidR="008A4E64" w:rsidRPr="002428A0" w:rsidRDefault="008A4E64" w:rsidP="008A4E6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428A0">
              <w:rPr>
                <w:rFonts w:ascii="Times New Roman" w:hAnsi="Times New Roman" w:cs="Times New Roman"/>
                <w:szCs w:val="22"/>
              </w:rPr>
              <w:t>Поддержка и стимулирование  инвестиционной деятельности на территории городских округов Московской области</w:t>
            </w:r>
          </w:p>
        </w:tc>
        <w:tc>
          <w:tcPr>
            <w:tcW w:w="406" w:type="pc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2023-2027</w:t>
            </w:r>
          </w:p>
        </w:tc>
        <w:tc>
          <w:tcPr>
            <w:tcW w:w="585" w:type="pct"/>
            <w:shd w:val="clear" w:color="auto" w:fill="FFFFFF" w:themeFill="background1"/>
            <w:vAlign w:val="center"/>
            <w:hideMark/>
          </w:tcPr>
          <w:p w:rsidR="008A4E64" w:rsidRPr="002428A0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Средства бюджета Можайского городского округа</w:t>
            </w:r>
          </w:p>
        </w:tc>
        <w:tc>
          <w:tcPr>
            <w:tcW w:w="2216" w:type="pct"/>
            <w:gridSpan w:val="10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Theme="minorEastAsia" w:cs="Times New Roman"/>
                <w:sz w:val="22"/>
                <w:lang w:eastAsia="ru-RU"/>
              </w:rPr>
              <w:t>В пределах средств, предусмотренных на основную деятельность ответственных исполнителей</w:t>
            </w:r>
          </w:p>
        </w:tc>
        <w:tc>
          <w:tcPr>
            <w:tcW w:w="527" w:type="pct"/>
            <w:shd w:val="clear" w:color="auto" w:fill="FFFFFF" w:themeFill="background1"/>
            <w:vAlign w:val="center"/>
            <w:hideMark/>
          </w:tcPr>
          <w:p w:rsidR="008A4E64" w:rsidRPr="002428A0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Theme="minorEastAsia" w:cs="Times New Roman"/>
                <w:sz w:val="22"/>
                <w:lang w:eastAsia="ru-RU"/>
              </w:rPr>
              <w:t>Отдел инвестиций, развития предпринимательства и потребительского рынка Управления экономического развития АМГО</w:t>
            </w:r>
          </w:p>
        </w:tc>
      </w:tr>
      <w:tr w:rsidR="008A4E64" w:rsidRPr="00BE3CF3" w:rsidTr="00141A4F">
        <w:trPr>
          <w:trHeight w:val="107"/>
        </w:trPr>
        <w:tc>
          <w:tcPr>
            <w:tcW w:w="190" w:type="pct"/>
            <w:vMerge/>
            <w:shd w:val="clear" w:color="auto" w:fill="FFFFFF" w:themeFill="background1"/>
          </w:tcPr>
          <w:p w:rsidR="008A4E64" w:rsidRPr="002428A0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077" w:type="pct"/>
            <w:vMerge w:val="restar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428A0">
              <w:rPr>
                <w:rFonts w:ascii="Times New Roman" w:hAnsi="Times New Roman" w:cs="Times New Roman"/>
                <w:szCs w:val="22"/>
              </w:rPr>
              <w:t>Объем инвестиций, привлеченных в основной капитал (без учета бюджетных инвестиций), на душу населения</w:t>
            </w:r>
            <w:r>
              <w:rPr>
                <w:rFonts w:ascii="Times New Roman" w:hAnsi="Times New Roman" w:cs="Times New Roman"/>
                <w:szCs w:val="22"/>
              </w:rPr>
              <w:t xml:space="preserve">, Тыс.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руб</w:t>
            </w:r>
            <w:proofErr w:type="spellEnd"/>
          </w:p>
        </w:tc>
        <w:tc>
          <w:tcPr>
            <w:tcW w:w="406" w:type="pct"/>
            <w:vMerge w:val="restar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Х</w:t>
            </w:r>
          </w:p>
        </w:tc>
        <w:tc>
          <w:tcPr>
            <w:tcW w:w="585" w:type="pct"/>
            <w:vMerge w:val="restar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Х</w:t>
            </w:r>
          </w:p>
        </w:tc>
        <w:tc>
          <w:tcPr>
            <w:tcW w:w="323" w:type="pct"/>
            <w:vMerge w:val="restar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Всего</w:t>
            </w:r>
          </w:p>
        </w:tc>
        <w:tc>
          <w:tcPr>
            <w:tcW w:w="225" w:type="pct"/>
            <w:vMerge w:val="restar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Итого 2023 год</w:t>
            </w:r>
          </w:p>
        </w:tc>
        <w:tc>
          <w:tcPr>
            <w:tcW w:w="725" w:type="pct"/>
            <w:gridSpan w:val="4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В том числе:</w:t>
            </w:r>
          </w:p>
        </w:tc>
        <w:tc>
          <w:tcPr>
            <w:tcW w:w="245" w:type="pct"/>
            <w:vMerge w:val="restar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2024 год</w:t>
            </w:r>
          </w:p>
        </w:tc>
        <w:tc>
          <w:tcPr>
            <w:tcW w:w="260" w:type="pct"/>
            <w:vMerge w:val="restar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2025 год</w:t>
            </w:r>
          </w:p>
        </w:tc>
        <w:tc>
          <w:tcPr>
            <w:tcW w:w="210" w:type="pct"/>
            <w:vMerge w:val="restar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2026 год</w:t>
            </w:r>
          </w:p>
        </w:tc>
        <w:tc>
          <w:tcPr>
            <w:tcW w:w="227" w:type="pct"/>
            <w:vMerge w:val="restar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2027 год</w:t>
            </w:r>
          </w:p>
        </w:tc>
        <w:tc>
          <w:tcPr>
            <w:tcW w:w="527" w:type="pct"/>
            <w:vMerge w:val="restar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2428A0">
              <w:rPr>
                <w:rFonts w:eastAsia="Times New Roman"/>
                <w:sz w:val="22"/>
                <w:lang w:eastAsia="ru-RU"/>
              </w:rPr>
              <w:t>Х</w:t>
            </w:r>
          </w:p>
        </w:tc>
      </w:tr>
      <w:tr w:rsidR="008A4E64" w:rsidRPr="00BE3CF3" w:rsidTr="00141A4F">
        <w:trPr>
          <w:trHeight w:val="95"/>
        </w:trPr>
        <w:tc>
          <w:tcPr>
            <w:tcW w:w="190" w:type="pct"/>
            <w:vMerge/>
            <w:shd w:val="clear" w:color="auto" w:fill="FFFFFF" w:themeFill="background1"/>
          </w:tcPr>
          <w:p w:rsidR="008A4E64" w:rsidRPr="002428A0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077" w:type="pct"/>
            <w:vMerge/>
            <w:shd w:val="clear" w:color="auto" w:fill="FFFFFF" w:themeFill="background1"/>
          </w:tcPr>
          <w:p w:rsidR="008A4E64" w:rsidRPr="002428A0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06" w:type="pct"/>
            <w:vMerge/>
            <w:shd w:val="clear" w:color="auto" w:fill="FFFFFF" w:themeFill="background1"/>
          </w:tcPr>
          <w:p w:rsidR="008A4E64" w:rsidRPr="002428A0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FFFFFF" w:themeFill="background1"/>
          </w:tcPr>
          <w:p w:rsidR="008A4E64" w:rsidRPr="002428A0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25" w:type="pct"/>
            <w:vMerge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05" w:type="pc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квартал</w:t>
            </w:r>
          </w:p>
        </w:tc>
        <w:tc>
          <w:tcPr>
            <w:tcW w:w="148" w:type="pc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полугодие</w:t>
            </w:r>
          </w:p>
        </w:tc>
        <w:tc>
          <w:tcPr>
            <w:tcW w:w="165" w:type="pc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9 месяцев</w:t>
            </w:r>
          </w:p>
        </w:tc>
        <w:tc>
          <w:tcPr>
            <w:tcW w:w="206" w:type="pct"/>
            <w:shd w:val="clear" w:color="auto" w:fill="FFFFFF" w:themeFill="background1"/>
            <w:vAlign w:val="center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12 месяцев</w:t>
            </w:r>
          </w:p>
        </w:tc>
        <w:tc>
          <w:tcPr>
            <w:tcW w:w="245" w:type="pct"/>
            <w:vMerge/>
            <w:shd w:val="clear" w:color="auto" w:fill="FFFFFF" w:themeFill="background1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60" w:type="pct"/>
            <w:vMerge/>
            <w:shd w:val="clear" w:color="auto" w:fill="FFFFFF" w:themeFill="background1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10" w:type="pct"/>
            <w:vMerge/>
            <w:shd w:val="clear" w:color="auto" w:fill="FFFFFF" w:themeFill="background1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27" w:type="pct"/>
            <w:vMerge/>
            <w:shd w:val="clear" w:color="auto" w:fill="FFFFFF" w:themeFill="background1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27" w:type="pct"/>
            <w:vMerge/>
            <w:shd w:val="clear" w:color="auto" w:fill="FFFFFF" w:themeFill="background1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</w:tr>
      <w:tr w:rsidR="008A4E64" w:rsidRPr="00BE3CF3" w:rsidTr="00141A4F">
        <w:trPr>
          <w:trHeight w:val="182"/>
        </w:trPr>
        <w:tc>
          <w:tcPr>
            <w:tcW w:w="190" w:type="pct"/>
            <w:vMerge/>
            <w:shd w:val="clear" w:color="auto" w:fill="FFFFFF" w:themeFill="background1"/>
          </w:tcPr>
          <w:p w:rsidR="008A4E64" w:rsidRPr="002428A0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077" w:type="pct"/>
            <w:vMerge/>
            <w:shd w:val="clear" w:color="auto" w:fill="FFFFFF" w:themeFill="background1"/>
          </w:tcPr>
          <w:p w:rsidR="008A4E64" w:rsidRPr="002428A0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06" w:type="pct"/>
            <w:vMerge/>
            <w:shd w:val="clear" w:color="auto" w:fill="FFFFFF" w:themeFill="background1"/>
          </w:tcPr>
          <w:p w:rsidR="008A4E64" w:rsidRPr="002428A0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FFFFFF" w:themeFill="background1"/>
          </w:tcPr>
          <w:p w:rsidR="008A4E64" w:rsidRPr="002428A0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23" w:type="pct"/>
            <w:shd w:val="clear" w:color="auto" w:fill="FFFFFF" w:themeFill="background1"/>
            <w:vAlign w:val="center"/>
          </w:tcPr>
          <w:p w:rsidR="008A4E64" w:rsidRPr="002428A0" w:rsidRDefault="00F71708" w:rsidP="008A4E6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17,8</w:t>
            </w:r>
          </w:p>
        </w:tc>
        <w:tc>
          <w:tcPr>
            <w:tcW w:w="225" w:type="pct"/>
            <w:shd w:val="clear" w:color="auto" w:fill="FFFFFF" w:themeFill="background1"/>
            <w:vAlign w:val="center"/>
          </w:tcPr>
          <w:p w:rsidR="008A4E64" w:rsidRPr="002428A0" w:rsidRDefault="00584825" w:rsidP="0058482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16,2</w:t>
            </w:r>
          </w:p>
        </w:tc>
        <w:tc>
          <w:tcPr>
            <w:tcW w:w="205" w:type="pct"/>
            <w:shd w:val="clear" w:color="auto" w:fill="FFFFFF" w:themeFill="background1"/>
            <w:vAlign w:val="center"/>
          </w:tcPr>
          <w:p w:rsidR="008A4E64" w:rsidRPr="002428A0" w:rsidRDefault="008A4E64" w:rsidP="00EE04BC">
            <w:pPr>
              <w:jc w:val="center"/>
              <w:rPr>
                <w:sz w:val="22"/>
              </w:rPr>
            </w:pPr>
            <w:r w:rsidRPr="002428A0">
              <w:rPr>
                <w:sz w:val="22"/>
              </w:rPr>
              <w:t>3,</w:t>
            </w:r>
            <w:r w:rsidR="00EE04BC">
              <w:rPr>
                <w:sz w:val="22"/>
              </w:rPr>
              <w:t>5</w:t>
            </w:r>
          </w:p>
        </w:tc>
        <w:tc>
          <w:tcPr>
            <w:tcW w:w="148" w:type="pct"/>
            <w:shd w:val="clear" w:color="auto" w:fill="FFFFFF" w:themeFill="background1"/>
            <w:vAlign w:val="center"/>
          </w:tcPr>
          <w:p w:rsidR="008A4E64" w:rsidRPr="002428A0" w:rsidRDefault="00EE04BC" w:rsidP="00EE04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7,6</w:t>
            </w:r>
          </w:p>
        </w:tc>
        <w:tc>
          <w:tcPr>
            <w:tcW w:w="165" w:type="pct"/>
            <w:shd w:val="clear" w:color="auto" w:fill="FFFFFF" w:themeFill="background1"/>
            <w:vAlign w:val="center"/>
          </w:tcPr>
          <w:p w:rsidR="008A4E64" w:rsidRPr="002428A0" w:rsidRDefault="00EE04BC" w:rsidP="00EE04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12,2</w:t>
            </w:r>
          </w:p>
        </w:tc>
        <w:tc>
          <w:tcPr>
            <w:tcW w:w="206" w:type="pct"/>
            <w:shd w:val="clear" w:color="auto" w:fill="FFFFFF" w:themeFill="background1"/>
            <w:vAlign w:val="center"/>
          </w:tcPr>
          <w:p w:rsidR="008A4E64" w:rsidRPr="002428A0" w:rsidRDefault="00584825" w:rsidP="0058482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  <w:r w:rsidR="008A4E64" w:rsidRPr="002428A0">
              <w:rPr>
                <w:sz w:val="22"/>
              </w:rPr>
              <w:t>,</w:t>
            </w:r>
            <w:r>
              <w:rPr>
                <w:sz w:val="22"/>
              </w:rPr>
              <w:t>2</w:t>
            </w: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:rsidR="008A4E64" w:rsidRPr="00F71708" w:rsidRDefault="00F71708" w:rsidP="008A4E6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16,5</w:t>
            </w:r>
          </w:p>
        </w:tc>
        <w:tc>
          <w:tcPr>
            <w:tcW w:w="260" w:type="pct"/>
            <w:shd w:val="clear" w:color="auto" w:fill="FFFFFF" w:themeFill="background1"/>
            <w:vAlign w:val="center"/>
          </w:tcPr>
          <w:p w:rsidR="008A4E64" w:rsidRPr="00F71708" w:rsidRDefault="00F71708" w:rsidP="008A4E6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16,8</w:t>
            </w:r>
          </w:p>
        </w:tc>
        <w:tc>
          <w:tcPr>
            <w:tcW w:w="210" w:type="pct"/>
            <w:shd w:val="clear" w:color="auto" w:fill="FFFFFF" w:themeFill="background1"/>
            <w:vAlign w:val="center"/>
          </w:tcPr>
          <w:p w:rsidR="008A4E64" w:rsidRPr="00F71708" w:rsidRDefault="00F71708" w:rsidP="008A4E6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17,1</w:t>
            </w:r>
          </w:p>
        </w:tc>
        <w:tc>
          <w:tcPr>
            <w:tcW w:w="227" w:type="pct"/>
            <w:shd w:val="clear" w:color="auto" w:fill="FFFFFF" w:themeFill="background1"/>
            <w:vAlign w:val="center"/>
          </w:tcPr>
          <w:p w:rsidR="008A4E64" w:rsidRPr="00F71708" w:rsidRDefault="00F71708" w:rsidP="008A4E6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17,8</w:t>
            </w:r>
          </w:p>
        </w:tc>
        <w:tc>
          <w:tcPr>
            <w:tcW w:w="527" w:type="pct"/>
            <w:vMerge/>
            <w:shd w:val="clear" w:color="auto" w:fill="FFFFFF" w:themeFill="background1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</w:tr>
      <w:tr w:rsidR="008A4E64" w:rsidRPr="00BE3CF3" w:rsidTr="00141A4F">
        <w:trPr>
          <w:trHeight w:val="182"/>
        </w:trPr>
        <w:tc>
          <w:tcPr>
            <w:tcW w:w="190" w:type="pct"/>
            <w:shd w:val="clear" w:color="auto" w:fill="FFFFFF" w:themeFill="background1"/>
          </w:tcPr>
          <w:p w:rsidR="008A4E64" w:rsidRPr="002428A0" w:rsidRDefault="008A4E64" w:rsidP="008A4E6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077" w:type="pct"/>
            <w:shd w:val="clear" w:color="auto" w:fill="FFFFFF" w:themeFill="background1"/>
          </w:tcPr>
          <w:p w:rsidR="008A4E64" w:rsidRPr="002428A0" w:rsidRDefault="008A4E64" w:rsidP="008A4E64">
            <w:pPr>
              <w:rPr>
                <w:rFonts w:eastAsia="Times New Roman"/>
                <w:b/>
                <w:sz w:val="22"/>
                <w:lang w:val="en-US" w:eastAsia="ru-RU"/>
              </w:rPr>
            </w:pPr>
            <w:r w:rsidRPr="002428A0">
              <w:rPr>
                <w:rFonts w:eastAsia="Times New Roman"/>
                <w:b/>
                <w:sz w:val="22"/>
                <w:lang w:eastAsia="ru-RU"/>
              </w:rPr>
              <w:t xml:space="preserve">ИТОГО ПО ПОДПРОГРАММЕ </w:t>
            </w:r>
            <w:r w:rsidRPr="002428A0">
              <w:rPr>
                <w:rFonts w:eastAsia="Times New Roman"/>
                <w:b/>
                <w:sz w:val="22"/>
                <w:lang w:val="en-US" w:eastAsia="ru-RU"/>
              </w:rPr>
              <w:t>I:</w:t>
            </w:r>
          </w:p>
        </w:tc>
        <w:tc>
          <w:tcPr>
            <w:tcW w:w="406" w:type="pct"/>
            <w:shd w:val="clear" w:color="auto" w:fill="FFFFFF" w:themeFill="background1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b/>
                <w:sz w:val="22"/>
                <w:lang w:eastAsia="ru-RU"/>
              </w:rPr>
            </w:pPr>
            <w:r w:rsidRPr="002428A0">
              <w:rPr>
                <w:rFonts w:eastAsia="Times New Roman"/>
                <w:b/>
                <w:sz w:val="22"/>
                <w:lang w:eastAsia="ru-RU"/>
              </w:rPr>
              <w:t>2023-2027</w:t>
            </w:r>
          </w:p>
        </w:tc>
        <w:tc>
          <w:tcPr>
            <w:tcW w:w="585" w:type="pct"/>
            <w:shd w:val="clear" w:color="auto" w:fill="FFFFFF" w:themeFill="background1"/>
          </w:tcPr>
          <w:p w:rsidR="008A4E64" w:rsidRPr="002428A0" w:rsidRDefault="008A4E64" w:rsidP="008A4E64">
            <w:pPr>
              <w:rPr>
                <w:rFonts w:eastAsia="Times New Roman"/>
                <w:b/>
                <w:sz w:val="22"/>
                <w:lang w:eastAsia="ru-RU"/>
              </w:rPr>
            </w:pPr>
            <w:r w:rsidRPr="002428A0">
              <w:rPr>
                <w:rFonts w:eastAsia="Times New Roman"/>
                <w:b/>
                <w:sz w:val="22"/>
                <w:lang w:eastAsia="ru-RU"/>
              </w:rPr>
              <w:t>Внебюджетные источники</w:t>
            </w:r>
          </w:p>
        </w:tc>
        <w:tc>
          <w:tcPr>
            <w:tcW w:w="323" w:type="pct"/>
            <w:shd w:val="clear" w:color="auto" w:fill="FFFFFF" w:themeFill="background1"/>
            <w:vAlign w:val="center"/>
          </w:tcPr>
          <w:p w:rsidR="008A4E64" w:rsidRPr="002428A0" w:rsidRDefault="00F71708" w:rsidP="008A4E6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22 </w:t>
            </w:r>
            <w:r w:rsidR="008A4E64" w:rsidRPr="002428A0">
              <w:rPr>
                <w:b/>
                <w:sz w:val="22"/>
              </w:rPr>
              <w:t>380</w:t>
            </w:r>
            <w:r w:rsidR="008A4E64">
              <w:rPr>
                <w:b/>
                <w:sz w:val="22"/>
              </w:rPr>
              <w:t xml:space="preserve"> 000</w:t>
            </w:r>
            <w:r w:rsidR="008A4E64" w:rsidRPr="002428A0">
              <w:rPr>
                <w:b/>
                <w:sz w:val="22"/>
              </w:rPr>
              <w:t>,0</w:t>
            </w:r>
          </w:p>
        </w:tc>
        <w:tc>
          <w:tcPr>
            <w:tcW w:w="950" w:type="pct"/>
            <w:gridSpan w:val="5"/>
            <w:shd w:val="clear" w:color="auto" w:fill="FFFFFF" w:themeFill="background1"/>
            <w:vAlign w:val="center"/>
          </w:tcPr>
          <w:p w:rsidR="008A4E64" w:rsidRPr="002428A0" w:rsidRDefault="00F71708" w:rsidP="008A4E64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4</w:t>
            </w:r>
            <w:r w:rsidR="008A4E64">
              <w:rPr>
                <w:b/>
                <w:sz w:val="22"/>
              </w:rPr>
              <w:t xml:space="preserve"> </w:t>
            </w:r>
            <w:r w:rsidR="008A4E64" w:rsidRPr="002428A0">
              <w:rPr>
                <w:b/>
                <w:sz w:val="22"/>
              </w:rPr>
              <w:t>950</w:t>
            </w:r>
            <w:r w:rsidR="008A4E64">
              <w:rPr>
                <w:b/>
                <w:sz w:val="22"/>
              </w:rPr>
              <w:t xml:space="preserve"> 000</w:t>
            </w:r>
            <w:r w:rsidR="008A4E64" w:rsidRPr="002428A0">
              <w:rPr>
                <w:b/>
                <w:sz w:val="22"/>
              </w:rPr>
              <w:t>,0</w:t>
            </w: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:rsidR="008A4E64" w:rsidRPr="002428A0" w:rsidRDefault="00F71708" w:rsidP="008A4E6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  <w:r w:rsidR="008A4E64">
              <w:rPr>
                <w:b/>
                <w:sz w:val="22"/>
              </w:rPr>
              <w:t xml:space="preserve"> </w:t>
            </w:r>
            <w:r w:rsidR="008A4E64" w:rsidRPr="002428A0">
              <w:rPr>
                <w:b/>
                <w:sz w:val="22"/>
              </w:rPr>
              <w:t>230</w:t>
            </w:r>
            <w:r w:rsidR="008A4E64">
              <w:rPr>
                <w:b/>
                <w:sz w:val="22"/>
              </w:rPr>
              <w:t xml:space="preserve"> 000</w:t>
            </w:r>
            <w:r w:rsidR="008A4E64" w:rsidRPr="002428A0">
              <w:rPr>
                <w:b/>
                <w:sz w:val="22"/>
              </w:rPr>
              <w:t>,0</w:t>
            </w:r>
          </w:p>
        </w:tc>
        <w:tc>
          <w:tcPr>
            <w:tcW w:w="260" w:type="pct"/>
            <w:shd w:val="clear" w:color="auto" w:fill="FFFFFF" w:themeFill="background1"/>
            <w:vAlign w:val="center"/>
          </w:tcPr>
          <w:p w:rsidR="008A4E64" w:rsidRPr="002428A0" w:rsidRDefault="00F71708" w:rsidP="008A4E64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</w:rPr>
              <w:t>4</w:t>
            </w:r>
            <w:r w:rsidR="008A4E64">
              <w:rPr>
                <w:b/>
                <w:sz w:val="22"/>
              </w:rPr>
              <w:t xml:space="preserve"> </w:t>
            </w:r>
            <w:r w:rsidR="008A4E64" w:rsidRPr="002428A0">
              <w:rPr>
                <w:b/>
                <w:sz w:val="22"/>
                <w:lang w:val="en-US"/>
              </w:rPr>
              <w:t>550</w:t>
            </w:r>
            <w:r w:rsidR="008A4E64">
              <w:rPr>
                <w:b/>
                <w:sz w:val="22"/>
              </w:rPr>
              <w:t xml:space="preserve"> 000</w:t>
            </w:r>
            <w:r w:rsidR="008A4E64" w:rsidRPr="002428A0">
              <w:rPr>
                <w:b/>
                <w:sz w:val="22"/>
              </w:rPr>
              <w:t>,</w:t>
            </w:r>
            <w:r w:rsidR="008A4E64" w:rsidRPr="002428A0">
              <w:rPr>
                <w:b/>
                <w:sz w:val="22"/>
                <w:lang w:val="en-US"/>
              </w:rPr>
              <w:t>0</w:t>
            </w:r>
          </w:p>
        </w:tc>
        <w:tc>
          <w:tcPr>
            <w:tcW w:w="210" w:type="pct"/>
            <w:shd w:val="clear" w:color="auto" w:fill="FFFFFF" w:themeFill="background1"/>
            <w:vAlign w:val="center"/>
          </w:tcPr>
          <w:p w:rsidR="008A4E64" w:rsidRPr="002428A0" w:rsidRDefault="00F71708" w:rsidP="008A4E6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  <w:r w:rsidR="008A4E64">
              <w:rPr>
                <w:b/>
                <w:sz w:val="22"/>
              </w:rPr>
              <w:t xml:space="preserve"> </w:t>
            </w:r>
            <w:r w:rsidR="008A4E64" w:rsidRPr="002428A0">
              <w:rPr>
                <w:b/>
                <w:sz w:val="22"/>
                <w:lang w:val="en-US"/>
              </w:rPr>
              <w:t>200</w:t>
            </w:r>
            <w:r w:rsidR="008A4E64">
              <w:rPr>
                <w:b/>
                <w:sz w:val="22"/>
              </w:rPr>
              <w:t xml:space="preserve"> 000</w:t>
            </w:r>
            <w:r w:rsidR="008A4E64" w:rsidRPr="002428A0">
              <w:rPr>
                <w:b/>
                <w:sz w:val="22"/>
              </w:rPr>
              <w:t>,0</w:t>
            </w:r>
          </w:p>
        </w:tc>
        <w:tc>
          <w:tcPr>
            <w:tcW w:w="227" w:type="pct"/>
            <w:shd w:val="clear" w:color="auto" w:fill="FFFFFF" w:themeFill="background1"/>
            <w:vAlign w:val="center"/>
          </w:tcPr>
          <w:p w:rsidR="008A4E64" w:rsidRPr="002428A0" w:rsidRDefault="00F71708" w:rsidP="008A4E6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  <w:r w:rsidR="008A4E64">
              <w:rPr>
                <w:b/>
                <w:sz w:val="22"/>
              </w:rPr>
              <w:t xml:space="preserve"> </w:t>
            </w:r>
            <w:r w:rsidR="008A4E64" w:rsidRPr="002428A0">
              <w:rPr>
                <w:b/>
                <w:sz w:val="22"/>
              </w:rPr>
              <w:t>450</w:t>
            </w:r>
            <w:r w:rsidR="008A4E64">
              <w:rPr>
                <w:b/>
                <w:sz w:val="22"/>
              </w:rPr>
              <w:t xml:space="preserve"> 000</w:t>
            </w:r>
            <w:r w:rsidR="008A4E64" w:rsidRPr="002428A0">
              <w:rPr>
                <w:b/>
                <w:sz w:val="22"/>
              </w:rPr>
              <w:t>,0</w:t>
            </w:r>
          </w:p>
        </w:tc>
        <w:tc>
          <w:tcPr>
            <w:tcW w:w="527" w:type="pct"/>
            <w:shd w:val="clear" w:color="auto" w:fill="FFFFFF" w:themeFill="background1"/>
          </w:tcPr>
          <w:p w:rsidR="008A4E64" w:rsidRPr="002428A0" w:rsidRDefault="008A4E64" w:rsidP="008A4E6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</w:tr>
    </w:tbl>
    <w:p w:rsidR="008A4E64" w:rsidRDefault="00EE04BC" w:rsidP="00C12080">
      <w:pPr>
        <w:pStyle w:val="ConsPlusTitle"/>
        <w:ind w:right="-3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="00B10595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676D8F" w:rsidRDefault="00676D8F" w:rsidP="004D0F1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C76849" w:rsidRDefault="007578EA" w:rsidP="007578E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6362B8">
        <w:rPr>
          <w:rFonts w:ascii="Times New Roman" w:hAnsi="Times New Roman" w:cs="Times New Roman"/>
          <w:b w:val="0"/>
          <w:sz w:val="28"/>
          <w:szCs w:val="28"/>
        </w:rPr>
        <w:t>4</w:t>
      </w:r>
      <w:r w:rsidR="00C76849">
        <w:rPr>
          <w:rFonts w:ascii="Times New Roman" w:hAnsi="Times New Roman" w:cs="Times New Roman"/>
          <w:b w:val="0"/>
          <w:sz w:val="28"/>
          <w:szCs w:val="28"/>
        </w:rPr>
        <w:t>.</w:t>
      </w:r>
      <w:r w:rsidR="00350404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C76849">
        <w:rPr>
          <w:rFonts w:ascii="Times New Roman" w:hAnsi="Times New Roman" w:cs="Times New Roman"/>
          <w:b w:val="0"/>
          <w:sz w:val="28"/>
          <w:szCs w:val="28"/>
        </w:rPr>
        <w:t xml:space="preserve">Таблицу раздела  «7. </w:t>
      </w:r>
      <w:r w:rsidR="00C76849" w:rsidRPr="00C76849">
        <w:rPr>
          <w:rFonts w:ascii="Times New Roman" w:hAnsi="Times New Roman" w:cs="Times New Roman"/>
          <w:b w:val="0"/>
          <w:sz w:val="28"/>
          <w:szCs w:val="28"/>
        </w:rPr>
        <w:t xml:space="preserve">Перечень мероприятий и результатов выполнения мероприятий подпрограммы </w:t>
      </w:r>
      <w:r w:rsidR="00C76849" w:rsidRPr="00C76849">
        <w:rPr>
          <w:rFonts w:ascii="Times New Roman" w:hAnsi="Times New Roman" w:cs="Times New Roman"/>
          <w:b w:val="0"/>
          <w:sz w:val="28"/>
          <w:szCs w:val="28"/>
          <w:lang w:val="en-US"/>
        </w:rPr>
        <w:t>II</w:t>
      </w:r>
      <w:r w:rsidR="00C76849" w:rsidRPr="00C76849">
        <w:rPr>
          <w:rFonts w:ascii="Times New Roman" w:hAnsi="Times New Roman" w:cs="Times New Roman"/>
          <w:b w:val="0"/>
          <w:sz w:val="28"/>
          <w:szCs w:val="28"/>
        </w:rPr>
        <w:t xml:space="preserve"> «Развитие конкуренции»</w:t>
      </w:r>
      <w:r w:rsidR="00C76849">
        <w:rPr>
          <w:rFonts w:ascii="Times New Roman" w:hAnsi="Times New Roman" w:cs="Times New Roman"/>
          <w:b w:val="0"/>
          <w:sz w:val="28"/>
          <w:szCs w:val="28"/>
        </w:rPr>
        <w:t xml:space="preserve"> Программы изложить в следующей редакции:</w:t>
      </w:r>
    </w:p>
    <w:p w:rsidR="00C76849" w:rsidRDefault="00C76849" w:rsidP="004D0F1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«</w:t>
      </w:r>
    </w:p>
    <w:tbl>
      <w:tblPr>
        <w:tblW w:w="4997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"/>
        <w:gridCol w:w="3568"/>
        <w:gridCol w:w="1430"/>
        <w:gridCol w:w="1707"/>
        <w:gridCol w:w="1002"/>
        <w:gridCol w:w="21"/>
        <w:gridCol w:w="689"/>
        <w:gridCol w:w="647"/>
        <w:gridCol w:w="468"/>
        <w:gridCol w:w="519"/>
        <w:gridCol w:w="650"/>
        <w:gridCol w:w="708"/>
        <w:gridCol w:w="64"/>
        <w:gridCol w:w="644"/>
        <w:gridCol w:w="176"/>
        <w:gridCol w:w="531"/>
        <w:gridCol w:w="131"/>
        <w:gridCol w:w="595"/>
        <w:gridCol w:w="1209"/>
      </w:tblGrid>
      <w:tr w:rsidR="00C76849" w:rsidRPr="00594DD5" w:rsidTr="00003A44">
        <w:trPr>
          <w:trHeight w:val="182"/>
        </w:trPr>
        <w:tc>
          <w:tcPr>
            <w:tcW w:w="140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№</w:t>
            </w:r>
          </w:p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proofErr w:type="gramStart"/>
            <w:r w:rsidRPr="00594DD5">
              <w:rPr>
                <w:rFonts w:eastAsia="Times New Roman"/>
                <w:sz w:val="22"/>
                <w:lang w:eastAsia="ru-RU"/>
              </w:rPr>
              <w:t>п</w:t>
            </w:r>
            <w:proofErr w:type="gramEnd"/>
            <w:r w:rsidRPr="00594DD5">
              <w:rPr>
                <w:rFonts w:eastAsia="Times New Roman"/>
                <w:sz w:val="22"/>
                <w:lang w:eastAsia="ru-RU"/>
              </w:rPr>
              <w:t>/п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Мероприятие</w:t>
            </w:r>
            <w:r>
              <w:rPr>
                <w:rFonts w:eastAsia="Times New Roman"/>
                <w:sz w:val="22"/>
                <w:lang w:eastAsia="ru-RU"/>
              </w:rPr>
              <w:t xml:space="preserve"> </w:t>
            </w:r>
            <w:r w:rsidRPr="00594DD5">
              <w:rPr>
                <w:rFonts w:eastAsia="Times New Roman"/>
                <w:sz w:val="22"/>
                <w:lang w:eastAsia="ru-RU"/>
              </w:rPr>
              <w:t>подпрограммы</w:t>
            </w:r>
          </w:p>
        </w:tc>
        <w:tc>
          <w:tcPr>
            <w:tcW w:w="471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Сроки исполнения мероприятия</w:t>
            </w:r>
          </w:p>
        </w:tc>
        <w:tc>
          <w:tcPr>
            <w:tcW w:w="562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Источники финансирования</w:t>
            </w:r>
          </w:p>
        </w:tc>
        <w:tc>
          <w:tcPr>
            <w:tcW w:w="337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594DD5">
              <w:rPr>
                <w:rFonts w:eastAsiaTheme="minorEastAsia" w:cs="Times New Roman"/>
                <w:sz w:val="22"/>
                <w:lang w:eastAsia="ru-RU"/>
              </w:rPr>
              <w:t>Всего</w:t>
            </w:r>
          </w:p>
          <w:p w:rsidR="00C76849" w:rsidRPr="00594DD5" w:rsidRDefault="00C76849" w:rsidP="00003A44">
            <w:pPr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594DD5">
              <w:rPr>
                <w:rFonts w:eastAsiaTheme="minorEastAsia" w:cs="Times New Roman"/>
                <w:sz w:val="22"/>
                <w:lang w:eastAsia="ru-RU"/>
              </w:rPr>
              <w:t xml:space="preserve"> (тыс. руб.)</w:t>
            </w:r>
          </w:p>
        </w:tc>
        <w:tc>
          <w:tcPr>
            <w:tcW w:w="979" w:type="pct"/>
            <w:gridSpan w:val="5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594DD5">
              <w:rPr>
                <w:rFonts w:eastAsiaTheme="minorEastAsia" w:cs="Times New Roman"/>
                <w:sz w:val="22"/>
                <w:lang w:eastAsia="ru-RU"/>
              </w:rPr>
              <w:t>2023 год</w:t>
            </w:r>
          </w:p>
        </w:tc>
        <w:tc>
          <w:tcPr>
            <w:tcW w:w="233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594DD5">
              <w:rPr>
                <w:rFonts w:eastAsiaTheme="minorEastAsia" w:cs="Times New Roman"/>
                <w:sz w:val="22"/>
                <w:lang w:eastAsia="ru-RU"/>
              </w:rPr>
              <w:t>2024 год</w:t>
            </w:r>
          </w:p>
        </w:tc>
        <w:tc>
          <w:tcPr>
            <w:tcW w:w="233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594DD5">
              <w:rPr>
                <w:rFonts w:eastAsiaTheme="minorEastAsia" w:cs="Times New Roman"/>
                <w:sz w:val="22"/>
                <w:lang w:eastAsia="ru-RU"/>
              </w:rPr>
              <w:t>2025 год</w:t>
            </w:r>
          </w:p>
        </w:tc>
        <w:tc>
          <w:tcPr>
            <w:tcW w:w="233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594DD5">
              <w:rPr>
                <w:rFonts w:eastAsiaTheme="minorEastAsia" w:cs="Times New Roman"/>
                <w:sz w:val="22"/>
                <w:lang w:eastAsia="ru-RU"/>
              </w:rPr>
              <w:t>2026 год</w:t>
            </w:r>
          </w:p>
        </w:tc>
        <w:tc>
          <w:tcPr>
            <w:tcW w:w="239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594DD5">
              <w:rPr>
                <w:rFonts w:eastAsiaTheme="minorEastAsia" w:cs="Times New Roman"/>
                <w:sz w:val="22"/>
                <w:lang w:eastAsia="ru-RU"/>
              </w:rPr>
              <w:t>2027 год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ascii="Times New Roman CYR" w:eastAsiaTheme="minorEastAsia" w:hAnsi="Times New Roman CYR" w:cs="Times New Roman CYR"/>
                <w:sz w:val="22"/>
                <w:lang w:eastAsia="ru-RU"/>
              </w:rPr>
            </w:pPr>
            <w:proofErr w:type="gramStart"/>
            <w:r w:rsidRPr="00594DD5">
              <w:rPr>
                <w:rFonts w:ascii="Times New Roman CYR" w:eastAsiaTheme="minorEastAsia" w:hAnsi="Times New Roman CYR" w:cs="Times New Roman CYR"/>
                <w:sz w:val="22"/>
                <w:lang w:eastAsia="ru-RU"/>
              </w:rPr>
              <w:t>Ответственный</w:t>
            </w:r>
            <w:proofErr w:type="gramEnd"/>
            <w:r w:rsidRPr="00594DD5">
              <w:rPr>
                <w:rFonts w:ascii="Times New Roman CYR" w:eastAsiaTheme="minorEastAsia" w:hAnsi="Times New Roman CYR" w:cs="Times New Roman CYR"/>
                <w:sz w:val="22"/>
                <w:lang w:eastAsia="ru-RU"/>
              </w:rPr>
              <w:t xml:space="preserve"> за выполнение мероприятия</w:t>
            </w:r>
          </w:p>
        </w:tc>
      </w:tr>
      <w:tr w:rsidR="00C76849" w:rsidRPr="00594DD5" w:rsidTr="00003A44">
        <w:trPr>
          <w:trHeight w:val="182"/>
        </w:trPr>
        <w:tc>
          <w:tcPr>
            <w:tcW w:w="140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94DD5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94DD5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71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94DD5">
              <w:rPr>
                <w:rFonts w:eastAsia="Times New Roman" w:cs="Times New Roman"/>
                <w:sz w:val="22"/>
                <w:lang w:eastAsia="ru-RU"/>
              </w:rPr>
              <w:t>3</w:t>
            </w:r>
          </w:p>
        </w:tc>
        <w:tc>
          <w:tcPr>
            <w:tcW w:w="562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94DD5">
              <w:rPr>
                <w:rFonts w:eastAsia="Times New Roman" w:cs="Times New Roman"/>
                <w:sz w:val="22"/>
                <w:lang w:eastAsia="ru-RU"/>
              </w:rPr>
              <w:t>4</w:t>
            </w:r>
          </w:p>
        </w:tc>
        <w:tc>
          <w:tcPr>
            <w:tcW w:w="337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594DD5">
              <w:rPr>
                <w:rFonts w:eastAsiaTheme="minorEastAsia" w:cs="Times New Roman"/>
                <w:sz w:val="22"/>
                <w:lang w:eastAsia="ru-RU"/>
              </w:rPr>
              <w:t>5</w:t>
            </w:r>
          </w:p>
        </w:tc>
        <w:tc>
          <w:tcPr>
            <w:tcW w:w="979" w:type="pct"/>
            <w:gridSpan w:val="5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594DD5">
              <w:rPr>
                <w:rFonts w:eastAsiaTheme="minorEastAsia" w:cs="Times New Roman"/>
                <w:sz w:val="22"/>
                <w:lang w:eastAsia="ru-RU"/>
              </w:rPr>
              <w:t>6</w:t>
            </w:r>
          </w:p>
        </w:tc>
        <w:tc>
          <w:tcPr>
            <w:tcW w:w="233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594DD5">
              <w:rPr>
                <w:rFonts w:eastAsiaTheme="minorEastAsia" w:cs="Times New Roman"/>
                <w:sz w:val="22"/>
                <w:lang w:eastAsia="ru-RU"/>
              </w:rPr>
              <w:t>7</w:t>
            </w:r>
          </w:p>
        </w:tc>
        <w:tc>
          <w:tcPr>
            <w:tcW w:w="233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594DD5">
              <w:rPr>
                <w:rFonts w:eastAsiaTheme="minorEastAsia" w:cs="Times New Roman"/>
                <w:sz w:val="22"/>
                <w:lang w:eastAsia="ru-RU"/>
              </w:rPr>
              <w:t>8</w:t>
            </w:r>
          </w:p>
        </w:tc>
        <w:tc>
          <w:tcPr>
            <w:tcW w:w="233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594DD5">
              <w:rPr>
                <w:rFonts w:eastAsiaTheme="minorEastAsia" w:cs="Times New Roman"/>
                <w:sz w:val="22"/>
                <w:lang w:eastAsia="ru-RU"/>
              </w:rPr>
              <w:t>9</w:t>
            </w:r>
          </w:p>
        </w:tc>
        <w:tc>
          <w:tcPr>
            <w:tcW w:w="239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594DD5">
              <w:rPr>
                <w:rFonts w:eastAsiaTheme="minorEastAsia" w:cs="Times New Roman"/>
                <w:sz w:val="22"/>
                <w:lang w:eastAsia="ru-RU"/>
              </w:rPr>
              <w:t>10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594DD5">
              <w:rPr>
                <w:rFonts w:eastAsiaTheme="minorEastAsia" w:cs="Times New Roman"/>
                <w:sz w:val="22"/>
                <w:lang w:eastAsia="ru-RU"/>
              </w:rPr>
              <w:t>11</w:t>
            </w:r>
          </w:p>
        </w:tc>
      </w:tr>
      <w:tr w:rsidR="00C76849" w:rsidRPr="00594DD5" w:rsidTr="00003A44">
        <w:trPr>
          <w:trHeight w:val="182"/>
        </w:trPr>
        <w:tc>
          <w:tcPr>
            <w:tcW w:w="140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1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b/>
                <w:sz w:val="22"/>
                <w:lang w:eastAsia="ru-RU"/>
              </w:rPr>
              <w:t>Основное мероприятие 50</w:t>
            </w:r>
            <w:r w:rsidRPr="00594DD5">
              <w:rPr>
                <w:rFonts w:eastAsia="Times New Roman"/>
                <w:sz w:val="22"/>
                <w:lang w:eastAsia="ru-RU"/>
              </w:rPr>
              <w:br/>
            </w:r>
            <w:r w:rsidRPr="00594DD5">
              <w:rPr>
                <w:sz w:val="22"/>
              </w:rPr>
              <w:t>Оценка уровня эффективности, результативности, обеспечение гласности и прозрачности контрактной системы в сфере закупок</w:t>
            </w:r>
          </w:p>
        </w:tc>
        <w:tc>
          <w:tcPr>
            <w:tcW w:w="471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2023-2027</w:t>
            </w:r>
          </w:p>
        </w:tc>
        <w:tc>
          <w:tcPr>
            <w:tcW w:w="562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Средства бюджета Можайского городского округа</w:t>
            </w:r>
          </w:p>
        </w:tc>
        <w:tc>
          <w:tcPr>
            <w:tcW w:w="2254" w:type="pct"/>
            <w:gridSpan w:val="14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rFonts w:eastAsiaTheme="minorEastAsia" w:cs="Times New Roman"/>
                <w:sz w:val="22"/>
                <w:lang w:eastAsia="ru-RU"/>
              </w:rPr>
              <w:t>В пределах средств, предусмотренных на основную деятельность ответственных исполнителей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ascii="Times New Roman CYR" w:eastAsiaTheme="minorEastAsia" w:hAnsi="Times New Roman CYR" w:cs="Times New Roman CYR"/>
                <w:sz w:val="22"/>
                <w:lang w:eastAsia="ru-RU"/>
              </w:rPr>
              <w:t>МКУ МГО МО «Центр торгов»</w:t>
            </w:r>
          </w:p>
        </w:tc>
      </w:tr>
      <w:tr w:rsidR="00C76849" w:rsidRPr="00594DD5" w:rsidTr="00003A44">
        <w:trPr>
          <w:trHeight w:val="182"/>
        </w:trPr>
        <w:tc>
          <w:tcPr>
            <w:tcW w:w="140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1.1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b/>
                <w:sz w:val="22"/>
                <w:lang w:eastAsia="ru-RU"/>
              </w:rPr>
              <w:t>Мероприятие 50.01</w:t>
            </w:r>
            <w:r w:rsidRPr="00594DD5">
              <w:rPr>
                <w:rFonts w:eastAsia="Times New Roman"/>
                <w:sz w:val="22"/>
                <w:lang w:eastAsia="ru-RU"/>
              </w:rPr>
              <w:br/>
            </w:r>
            <w:r w:rsidRPr="00594DD5">
              <w:rPr>
                <w:sz w:val="22"/>
              </w:rPr>
              <w:t>Проведение оценки общего уровня организации закупок</w:t>
            </w:r>
          </w:p>
        </w:tc>
        <w:tc>
          <w:tcPr>
            <w:tcW w:w="471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2023-2027</w:t>
            </w:r>
          </w:p>
        </w:tc>
        <w:tc>
          <w:tcPr>
            <w:tcW w:w="562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Средства бюджета Можайского городского округа</w:t>
            </w:r>
          </w:p>
        </w:tc>
        <w:tc>
          <w:tcPr>
            <w:tcW w:w="2254" w:type="pct"/>
            <w:gridSpan w:val="14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rFonts w:eastAsiaTheme="minorEastAsia" w:cs="Times New Roman"/>
                <w:sz w:val="22"/>
                <w:lang w:eastAsia="ru-RU"/>
              </w:rPr>
              <w:t>В пределах средств, предусмотренных на основную деятельность ответственных исполнителей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ascii="Times New Roman CYR" w:eastAsiaTheme="minorEastAsia" w:hAnsi="Times New Roman CYR" w:cs="Times New Roman CYR"/>
                <w:sz w:val="22"/>
                <w:lang w:eastAsia="ru-RU"/>
              </w:rPr>
              <w:t>МКУ МГО МО «Центр торгов»</w:t>
            </w:r>
          </w:p>
        </w:tc>
      </w:tr>
      <w:tr w:rsidR="00C76849" w:rsidRPr="00594DD5" w:rsidTr="00003A44">
        <w:trPr>
          <w:trHeight w:val="161"/>
        </w:trPr>
        <w:tc>
          <w:tcPr>
            <w:tcW w:w="140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175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cs="Times New Roman"/>
                <w:sz w:val="22"/>
              </w:rPr>
              <w:t>Достижение планового значения доли несостоявшихся закупок от общего количества конкурентных закупок</w:t>
            </w:r>
            <w:r>
              <w:rPr>
                <w:rFonts w:cs="Times New Roman"/>
                <w:sz w:val="22"/>
              </w:rPr>
              <w:t>, процент</w:t>
            </w:r>
          </w:p>
        </w:tc>
        <w:tc>
          <w:tcPr>
            <w:tcW w:w="471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cs="Times New Roman"/>
                <w:sz w:val="22"/>
              </w:rPr>
              <w:t>Х</w:t>
            </w:r>
          </w:p>
        </w:tc>
        <w:tc>
          <w:tcPr>
            <w:tcW w:w="562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Х</w:t>
            </w:r>
          </w:p>
        </w:tc>
        <w:tc>
          <w:tcPr>
            <w:tcW w:w="330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Всего</w:t>
            </w:r>
          </w:p>
        </w:tc>
        <w:tc>
          <w:tcPr>
            <w:tcW w:w="234" w:type="pct"/>
            <w:gridSpan w:val="2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Итого 2023 год</w:t>
            </w:r>
          </w:p>
        </w:tc>
        <w:tc>
          <w:tcPr>
            <w:tcW w:w="752" w:type="pct"/>
            <w:gridSpan w:val="4"/>
            <w:shd w:val="clear" w:color="auto" w:fill="FFFFFF" w:themeFill="background1"/>
            <w:vAlign w:val="center"/>
          </w:tcPr>
          <w:p w:rsidR="00C76849" w:rsidRPr="00594DD5" w:rsidRDefault="00C76849" w:rsidP="00C76849">
            <w:pPr>
              <w:jc w:val="center"/>
              <w:rPr>
                <w:sz w:val="22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В том числе:</w:t>
            </w:r>
          </w:p>
        </w:tc>
        <w:tc>
          <w:tcPr>
            <w:tcW w:w="254" w:type="pct"/>
            <w:gridSpan w:val="2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2024 год</w:t>
            </w:r>
          </w:p>
        </w:tc>
        <w:tc>
          <w:tcPr>
            <w:tcW w:w="270" w:type="pct"/>
            <w:gridSpan w:val="2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2025 год</w:t>
            </w:r>
          </w:p>
        </w:tc>
        <w:tc>
          <w:tcPr>
            <w:tcW w:w="218" w:type="pct"/>
            <w:gridSpan w:val="2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2026 год</w:t>
            </w:r>
          </w:p>
        </w:tc>
        <w:tc>
          <w:tcPr>
            <w:tcW w:w="196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2027 год</w:t>
            </w:r>
          </w:p>
        </w:tc>
        <w:tc>
          <w:tcPr>
            <w:tcW w:w="398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Х</w:t>
            </w:r>
          </w:p>
        </w:tc>
      </w:tr>
      <w:tr w:rsidR="00C76849" w:rsidRPr="00594DD5" w:rsidTr="00003A44">
        <w:trPr>
          <w:trHeight w:val="71"/>
        </w:trPr>
        <w:tc>
          <w:tcPr>
            <w:tcW w:w="140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175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71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62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234" w:type="pct"/>
            <w:gridSpan w:val="2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213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1квартал</w:t>
            </w: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полугодие</w:t>
            </w:r>
          </w:p>
        </w:tc>
        <w:tc>
          <w:tcPr>
            <w:tcW w:w="171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9 месяцев</w:t>
            </w:r>
          </w:p>
        </w:tc>
        <w:tc>
          <w:tcPr>
            <w:tcW w:w="214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12 месяцев</w:t>
            </w:r>
          </w:p>
        </w:tc>
        <w:tc>
          <w:tcPr>
            <w:tcW w:w="254" w:type="pct"/>
            <w:gridSpan w:val="2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270" w:type="pct"/>
            <w:gridSpan w:val="2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218" w:type="pct"/>
            <w:gridSpan w:val="2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196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398" w:type="pct"/>
            <w:vMerge/>
            <w:shd w:val="clear" w:color="auto" w:fill="FFFFFF" w:themeFill="background1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</w:tr>
      <w:tr w:rsidR="00C76849" w:rsidRPr="00594DD5" w:rsidTr="00003A44">
        <w:trPr>
          <w:trHeight w:val="182"/>
        </w:trPr>
        <w:tc>
          <w:tcPr>
            <w:tcW w:w="140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175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71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62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30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29,0</w:t>
            </w:r>
          </w:p>
        </w:tc>
        <w:tc>
          <w:tcPr>
            <w:tcW w:w="234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33,0</w:t>
            </w:r>
          </w:p>
        </w:tc>
        <w:tc>
          <w:tcPr>
            <w:tcW w:w="213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  <w:lang w:val="en-US"/>
              </w:rPr>
            </w:pPr>
            <w:r w:rsidRPr="00594DD5">
              <w:rPr>
                <w:sz w:val="22"/>
                <w:lang w:val="en-US"/>
              </w:rPr>
              <w:t>-</w:t>
            </w: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  <w:lang w:val="en-US"/>
              </w:rPr>
            </w:pPr>
            <w:r w:rsidRPr="00594DD5">
              <w:rPr>
                <w:sz w:val="22"/>
                <w:lang w:val="en-US"/>
              </w:rPr>
              <w:t>-</w:t>
            </w:r>
          </w:p>
        </w:tc>
        <w:tc>
          <w:tcPr>
            <w:tcW w:w="171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  <w:lang w:val="en-US"/>
              </w:rPr>
            </w:pPr>
            <w:r w:rsidRPr="00594DD5">
              <w:rPr>
                <w:sz w:val="22"/>
                <w:lang w:val="en-US"/>
              </w:rPr>
              <w:t>-</w:t>
            </w:r>
          </w:p>
        </w:tc>
        <w:tc>
          <w:tcPr>
            <w:tcW w:w="214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33,0</w:t>
            </w:r>
          </w:p>
        </w:tc>
        <w:tc>
          <w:tcPr>
            <w:tcW w:w="254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32,0</w:t>
            </w:r>
          </w:p>
        </w:tc>
        <w:tc>
          <w:tcPr>
            <w:tcW w:w="270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31,0</w:t>
            </w:r>
          </w:p>
        </w:tc>
        <w:tc>
          <w:tcPr>
            <w:tcW w:w="218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30,0</w:t>
            </w:r>
          </w:p>
        </w:tc>
        <w:tc>
          <w:tcPr>
            <w:tcW w:w="196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29,0</w:t>
            </w:r>
          </w:p>
        </w:tc>
        <w:tc>
          <w:tcPr>
            <w:tcW w:w="398" w:type="pct"/>
            <w:vMerge/>
            <w:shd w:val="clear" w:color="auto" w:fill="FFFFFF" w:themeFill="background1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</w:tr>
      <w:tr w:rsidR="00C76849" w:rsidRPr="00594DD5" w:rsidTr="00003A44">
        <w:trPr>
          <w:trHeight w:val="182"/>
        </w:trPr>
        <w:tc>
          <w:tcPr>
            <w:tcW w:w="140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1.2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594DD5">
              <w:rPr>
                <w:rFonts w:ascii="Times New Roman" w:hAnsi="Times New Roman" w:cs="Times New Roman"/>
                <w:b/>
                <w:szCs w:val="22"/>
              </w:rPr>
              <w:t>Мероприятие 50.02</w:t>
            </w:r>
          </w:p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sz w:val="22"/>
              </w:rPr>
              <w:t>Проведение оценки качества закупочной деятельности</w:t>
            </w:r>
          </w:p>
        </w:tc>
        <w:tc>
          <w:tcPr>
            <w:tcW w:w="471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2023-2027</w:t>
            </w:r>
          </w:p>
        </w:tc>
        <w:tc>
          <w:tcPr>
            <w:tcW w:w="562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Средства бюджета Можайского городского округа</w:t>
            </w:r>
          </w:p>
        </w:tc>
        <w:tc>
          <w:tcPr>
            <w:tcW w:w="2254" w:type="pct"/>
            <w:gridSpan w:val="14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rFonts w:eastAsiaTheme="minorEastAsia" w:cs="Times New Roman"/>
                <w:sz w:val="22"/>
                <w:lang w:eastAsia="ru-RU"/>
              </w:rPr>
              <w:t>В пределах средств, предусмотренных на основную деятельность ответственных исполнителей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ascii="Times New Roman CYR" w:eastAsiaTheme="minorEastAsia" w:hAnsi="Times New Roman CYR" w:cs="Times New Roman CYR"/>
                <w:sz w:val="22"/>
                <w:lang w:eastAsia="ru-RU"/>
              </w:rPr>
              <w:t>МКУ МГО МО «Центр торгов»</w:t>
            </w:r>
          </w:p>
        </w:tc>
      </w:tr>
      <w:tr w:rsidR="00C76849" w:rsidRPr="00594DD5" w:rsidTr="00003A44">
        <w:trPr>
          <w:trHeight w:val="213"/>
        </w:trPr>
        <w:tc>
          <w:tcPr>
            <w:tcW w:w="140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175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4DD5">
              <w:rPr>
                <w:rFonts w:ascii="Times New Roman" w:hAnsi="Times New Roman" w:cs="Times New Roman"/>
                <w:szCs w:val="22"/>
                <w:lang w:eastAsia="en-US"/>
              </w:rPr>
              <w:t>Достижение планового значения доли обоснованных, частично обоснованных жалоб</w:t>
            </w:r>
            <w:r>
              <w:rPr>
                <w:rFonts w:ascii="Times New Roman" w:hAnsi="Times New Roman" w:cs="Times New Roman"/>
                <w:szCs w:val="22"/>
                <w:lang w:eastAsia="en-US"/>
              </w:rPr>
              <w:t>, процент</w:t>
            </w:r>
          </w:p>
        </w:tc>
        <w:tc>
          <w:tcPr>
            <w:tcW w:w="471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cs="Times New Roman"/>
                <w:sz w:val="22"/>
              </w:rPr>
              <w:t>Х</w:t>
            </w:r>
          </w:p>
        </w:tc>
        <w:tc>
          <w:tcPr>
            <w:tcW w:w="562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Х</w:t>
            </w:r>
          </w:p>
        </w:tc>
        <w:tc>
          <w:tcPr>
            <w:tcW w:w="330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Всего</w:t>
            </w:r>
          </w:p>
        </w:tc>
        <w:tc>
          <w:tcPr>
            <w:tcW w:w="234" w:type="pct"/>
            <w:gridSpan w:val="2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Итого 2023 год</w:t>
            </w:r>
          </w:p>
        </w:tc>
        <w:tc>
          <w:tcPr>
            <w:tcW w:w="752" w:type="pct"/>
            <w:gridSpan w:val="4"/>
            <w:shd w:val="clear" w:color="auto" w:fill="FFFFFF" w:themeFill="background1"/>
            <w:vAlign w:val="center"/>
          </w:tcPr>
          <w:p w:rsidR="00C76849" w:rsidRPr="00594DD5" w:rsidRDefault="00C76849" w:rsidP="00C76849">
            <w:pPr>
              <w:jc w:val="center"/>
              <w:rPr>
                <w:sz w:val="22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В том числе:</w:t>
            </w:r>
          </w:p>
        </w:tc>
        <w:tc>
          <w:tcPr>
            <w:tcW w:w="254" w:type="pct"/>
            <w:gridSpan w:val="2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2024 год</w:t>
            </w:r>
          </w:p>
        </w:tc>
        <w:tc>
          <w:tcPr>
            <w:tcW w:w="270" w:type="pct"/>
            <w:gridSpan w:val="2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2025 год</w:t>
            </w:r>
          </w:p>
        </w:tc>
        <w:tc>
          <w:tcPr>
            <w:tcW w:w="218" w:type="pct"/>
            <w:gridSpan w:val="2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2026 год</w:t>
            </w:r>
          </w:p>
        </w:tc>
        <w:tc>
          <w:tcPr>
            <w:tcW w:w="196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2027 год</w:t>
            </w:r>
          </w:p>
        </w:tc>
        <w:tc>
          <w:tcPr>
            <w:tcW w:w="398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Х</w:t>
            </w:r>
          </w:p>
        </w:tc>
      </w:tr>
      <w:tr w:rsidR="00C76849" w:rsidRPr="00594DD5" w:rsidTr="00003A44">
        <w:trPr>
          <w:trHeight w:val="182"/>
        </w:trPr>
        <w:tc>
          <w:tcPr>
            <w:tcW w:w="140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175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1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62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234" w:type="pct"/>
            <w:gridSpan w:val="2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213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квартал</w:t>
            </w: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полугодие</w:t>
            </w:r>
          </w:p>
        </w:tc>
        <w:tc>
          <w:tcPr>
            <w:tcW w:w="171" w:type="pct"/>
            <w:shd w:val="clear" w:color="auto" w:fill="FFFFFF" w:themeFill="background1"/>
            <w:vAlign w:val="center"/>
          </w:tcPr>
          <w:p w:rsidR="00C76849" w:rsidRPr="00594DD5" w:rsidRDefault="00C76849" w:rsidP="00C76849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9 месяцев</w:t>
            </w:r>
          </w:p>
        </w:tc>
        <w:tc>
          <w:tcPr>
            <w:tcW w:w="214" w:type="pct"/>
            <w:shd w:val="clear" w:color="auto" w:fill="FFFFFF" w:themeFill="background1"/>
            <w:vAlign w:val="center"/>
          </w:tcPr>
          <w:p w:rsidR="00C76849" w:rsidRPr="00594DD5" w:rsidRDefault="00C76849" w:rsidP="00C76849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12 месяцев</w:t>
            </w:r>
          </w:p>
        </w:tc>
        <w:tc>
          <w:tcPr>
            <w:tcW w:w="254" w:type="pct"/>
            <w:gridSpan w:val="2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270" w:type="pct"/>
            <w:gridSpan w:val="2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218" w:type="pct"/>
            <w:gridSpan w:val="2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196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398" w:type="pct"/>
            <w:vMerge/>
            <w:shd w:val="clear" w:color="auto" w:fill="FFFFFF" w:themeFill="background1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</w:tr>
      <w:tr w:rsidR="00C76849" w:rsidRPr="00594DD5" w:rsidTr="00003A44">
        <w:trPr>
          <w:trHeight w:val="182"/>
        </w:trPr>
        <w:tc>
          <w:tcPr>
            <w:tcW w:w="140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175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1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62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30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2,1</w:t>
            </w:r>
          </w:p>
        </w:tc>
        <w:tc>
          <w:tcPr>
            <w:tcW w:w="234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2,5</w:t>
            </w:r>
          </w:p>
        </w:tc>
        <w:tc>
          <w:tcPr>
            <w:tcW w:w="213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-</w:t>
            </w: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-</w:t>
            </w:r>
          </w:p>
        </w:tc>
        <w:tc>
          <w:tcPr>
            <w:tcW w:w="171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-</w:t>
            </w:r>
          </w:p>
        </w:tc>
        <w:tc>
          <w:tcPr>
            <w:tcW w:w="214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2,5</w:t>
            </w:r>
          </w:p>
        </w:tc>
        <w:tc>
          <w:tcPr>
            <w:tcW w:w="254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2,4</w:t>
            </w:r>
          </w:p>
        </w:tc>
        <w:tc>
          <w:tcPr>
            <w:tcW w:w="270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2,3</w:t>
            </w:r>
          </w:p>
        </w:tc>
        <w:tc>
          <w:tcPr>
            <w:tcW w:w="218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2,2</w:t>
            </w:r>
          </w:p>
        </w:tc>
        <w:tc>
          <w:tcPr>
            <w:tcW w:w="196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2,1</w:t>
            </w:r>
          </w:p>
        </w:tc>
        <w:tc>
          <w:tcPr>
            <w:tcW w:w="398" w:type="pct"/>
            <w:vMerge/>
            <w:shd w:val="clear" w:color="auto" w:fill="FFFFFF" w:themeFill="background1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</w:tr>
      <w:tr w:rsidR="00C76849" w:rsidRPr="00594DD5" w:rsidTr="00003A44">
        <w:trPr>
          <w:trHeight w:val="182"/>
        </w:trPr>
        <w:tc>
          <w:tcPr>
            <w:tcW w:w="140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1.3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594DD5">
              <w:rPr>
                <w:rFonts w:ascii="Times New Roman" w:hAnsi="Times New Roman" w:cs="Times New Roman"/>
                <w:b/>
                <w:szCs w:val="22"/>
              </w:rPr>
              <w:t>Мероприятие 50.03</w:t>
            </w:r>
          </w:p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sz w:val="22"/>
              </w:rPr>
              <w:lastRenderedPageBreak/>
              <w:t>Проведение оценки доступности конкурентных процедур</w:t>
            </w:r>
          </w:p>
        </w:tc>
        <w:tc>
          <w:tcPr>
            <w:tcW w:w="471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lastRenderedPageBreak/>
              <w:t>2023-2027</w:t>
            </w:r>
          </w:p>
        </w:tc>
        <w:tc>
          <w:tcPr>
            <w:tcW w:w="562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 xml:space="preserve">Средства </w:t>
            </w:r>
            <w:r w:rsidRPr="00594DD5">
              <w:rPr>
                <w:rFonts w:eastAsia="Times New Roman"/>
                <w:sz w:val="22"/>
                <w:lang w:eastAsia="ru-RU"/>
              </w:rPr>
              <w:lastRenderedPageBreak/>
              <w:t>бюджета Можайского городского округа</w:t>
            </w:r>
          </w:p>
        </w:tc>
        <w:tc>
          <w:tcPr>
            <w:tcW w:w="2254" w:type="pct"/>
            <w:gridSpan w:val="14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rFonts w:eastAsiaTheme="minorEastAsia" w:cs="Times New Roman"/>
                <w:sz w:val="22"/>
                <w:lang w:eastAsia="ru-RU"/>
              </w:rPr>
              <w:lastRenderedPageBreak/>
              <w:t xml:space="preserve">В пределах средств, предусмотренных на основную деятельность </w:t>
            </w:r>
            <w:r w:rsidRPr="00594DD5">
              <w:rPr>
                <w:rFonts w:eastAsiaTheme="minorEastAsia" w:cs="Times New Roman"/>
                <w:sz w:val="22"/>
                <w:lang w:eastAsia="ru-RU"/>
              </w:rPr>
              <w:lastRenderedPageBreak/>
              <w:t>ответственных исполнителей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ascii="Times New Roman CYR" w:eastAsiaTheme="minorEastAsia" w:hAnsi="Times New Roman CYR" w:cs="Times New Roman CYR"/>
                <w:sz w:val="22"/>
                <w:lang w:eastAsia="ru-RU"/>
              </w:rPr>
              <w:lastRenderedPageBreak/>
              <w:t xml:space="preserve">МКУ МГО </w:t>
            </w:r>
            <w:r w:rsidRPr="00594DD5">
              <w:rPr>
                <w:rFonts w:ascii="Times New Roman CYR" w:eastAsiaTheme="minorEastAsia" w:hAnsi="Times New Roman CYR" w:cs="Times New Roman CYR"/>
                <w:sz w:val="22"/>
                <w:lang w:eastAsia="ru-RU"/>
              </w:rPr>
              <w:lastRenderedPageBreak/>
              <w:t>МО «Центр торгов»</w:t>
            </w:r>
          </w:p>
        </w:tc>
      </w:tr>
      <w:tr w:rsidR="00C76849" w:rsidRPr="00594DD5" w:rsidTr="00003A44">
        <w:trPr>
          <w:trHeight w:val="195"/>
        </w:trPr>
        <w:tc>
          <w:tcPr>
            <w:tcW w:w="140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175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4DD5">
              <w:rPr>
                <w:rFonts w:ascii="Times New Roman" w:hAnsi="Times New Roman" w:cs="Times New Roman"/>
                <w:szCs w:val="22"/>
                <w:lang w:eastAsia="en-US"/>
              </w:rPr>
              <w:t>Достижение планового значения среднего количества участников закупок</w:t>
            </w:r>
            <w:r>
              <w:rPr>
                <w:rFonts w:ascii="Times New Roman" w:hAnsi="Times New Roman" w:cs="Times New Roman"/>
                <w:szCs w:val="22"/>
                <w:lang w:eastAsia="en-US"/>
              </w:rPr>
              <w:t>, единиц</w:t>
            </w:r>
          </w:p>
        </w:tc>
        <w:tc>
          <w:tcPr>
            <w:tcW w:w="471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cs="Times New Roman"/>
                <w:sz w:val="22"/>
              </w:rPr>
              <w:t>Х</w:t>
            </w:r>
          </w:p>
        </w:tc>
        <w:tc>
          <w:tcPr>
            <w:tcW w:w="562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Х</w:t>
            </w:r>
          </w:p>
        </w:tc>
        <w:tc>
          <w:tcPr>
            <w:tcW w:w="330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Всего</w:t>
            </w:r>
          </w:p>
        </w:tc>
        <w:tc>
          <w:tcPr>
            <w:tcW w:w="234" w:type="pct"/>
            <w:gridSpan w:val="2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Итого 2023 год</w:t>
            </w:r>
          </w:p>
        </w:tc>
        <w:tc>
          <w:tcPr>
            <w:tcW w:w="752" w:type="pct"/>
            <w:gridSpan w:val="4"/>
            <w:shd w:val="clear" w:color="auto" w:fill="FFFFFF" w:themeFill="background1"/>
            <w:vAlign w:val="center"/>
          </w:tcPr>
          <w:p w:rsidR="00C76849" w:rsidRPr="00594DD5" w:rsidRDefault="00C76849" w:rsidP="00C76849">
            <w:pPr>
              <w:jc w:val="center"/>
              <w:rPr>
                <w:sz w:val="22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В том числе:</w:t>
            </w:r>
          </w:p>
        </w:tc>
        <w:tc>
          <w:tcPr>
            <w:tcW w:w="254" w:type="pct"/>
            <w:gridSpan w:val="2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2024 год</w:t>
            </w:r>
          </w:p>
        </w:tc>
        <w:tc>
          <w:tcPr>
            <w:tcW w:w="270" w:type="pct"/>
            <w:gridSpan w:val="2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2025 год</w:t>
            </w:r>
          </w:p>
        </w:tc>
        <w:tc>
          <w:tcPr>
            <w:tcW w:w="218" w:type="pct"/>
            <w:gridSpan w:val="2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2026 год</w:t>
            </w:r>
          </w:p>
        </w:tc>
        <w:tc>
          <w:tcPr>
            <w:tcW w:w="196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2027 год</w:t>
            </w:r>
          </w:p>
        </w:tc>
        <w:tc>
          <w:tcPr>
            <w:tcW w:w="398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Х</w:t>
            </w:r>
          </w:p>
        </w:tc>
      </w:tr>
      <w:tr w:rsidR="00C76849" w:rsidRPr="00594DD5" w:rsidTr="00003A44">
        <w:trPr>
          <w:trHeight w:val="182"/>
        </w:trPr>
        <w:tc>
          <w:tcPr>
            <w:tcW w:w="140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175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1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62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234" w:type="pct"/>
            <w:gridSpan w:val="2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213" w:type="pct"/>
            <w:shd w:val="clear" w:color="auto" w:fill="FFFFFF" w:themeFill="background1"/>
            <w:vAlign w:val="center"/>
          </w:tcPr>
          <w:p w:rsidR="00C76849" w:rsidRPr="00594DD5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квартал</w:t>
            </w: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:rsidR="00C76849" w:rsidRPr="00594DD5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полугодие</w:t>
            </w:r>
          </w:p>
        </w:tc>
        <w:tc>
          <w:tcPr>
            <w:tcW w:w="171" w:type="pct"/>
            <w:shd w:val="clear" w:color="auto" w:fill="FFFFFF" w:themeFill="background1"/>
            <w:vAlign w:val="center"/>
          </w:tcPr>
          <w:p w:rsidR="00C76849" w:rsidRPr="00594DD5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9 месяцев</w:t>
            </w:r>
          </w:p>
        </w:tc>
        <w:tc>
          <w:tcPr>
            <w:tcW w:w="214" w:type="pct"/>
            <w:shd w:val="clear" w:color="auto" w:fill="FFFFFF" w:themeFill="background1"/>
            <w:vAlign w:val="center"/>
          </w:tcPr>
          <w:p w:rsidR="00C76849" w:rsidRPr="00594DD5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12 месяцев</w:t>
            </w:r>
          </w:p>
        </w:tc>
        <w:tc>
          <w:tcPr>
            <w:tcW w:w="254" w:type="pct"/>
            <w:gridSpan w:val="2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270" w:type="pct"/>
            <w:gridSpan w:val="2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218" w:type="pct"/>
            <w:gridSpan w:val="2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196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398" w:type="pct"/>
            <w:vMerge/>
            <w:shd w:val="clear" w:color="auto" w:fill="FFFFFF" w:themeFill="background1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</w:tr>
      <w:tr w:rsidR="00C76849" w:rsidRPr="00594DD5" w:rsidTr="00003A44">
        <w:trPr>
          <w:trHeight w:val="182"/>
        </w:trPr>
        <w:tc>
          <w:tcPr>
            <w:tcW w:w="140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175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1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62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30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4,8</w:t>
            </w:r>
          </w:p>
        </w:tc>
        <w:tc>
          <w:tcPr>
            <w:tcW w:w="234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4,4</w:t>
            </w:r>
          </w:p>
        </w:tc>
        <w:tc>
          <w:tcPr>
            <w:tcW w:w="213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-</w:t>
            </w: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-</w:t>
            </w:r>
          </w:p>
        </w:tc>
        <w:tc>
          <w:tcPr>
            <w:tcW w:w="171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-</w:t>
            </w:r>
          </w:p>
        </w:tc>
        <w:tc>
          <w:tcPr>
            <w:tcW w:w="214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4,4</w:t>
            </w:r>
          </w:p>
        </w:tc>
        <w:tc>
          <w:tcPr>
            <w:tcW w:w="254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4,5</w:t>
            </w:r>
          </w:p>
        </w:tc>
        <w:tc>
          <w:tcPr>
            <w:tcW w:w="270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4,6</w:t>
            </w:r>
          </w:p>
        </w:tc>
        <w:tc>
          <w:tcPr>
            <w:tcW w:w="218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4,7</w:t>
            </w:r>
          </w:p>
        </w:tc>
        <w:tc>
          <w:tcPr>
            <w:tcW w:w="196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4,8</w:t>
            </w:r>
          </w:p>
        </w:tc>
        <w:tc>
          <w:tcPr>
            <w:tcW w:w="398" w:type="pct"/>
            <w:vMerge/>
            <w:shd w:val="clear" w:color="auto" w:fill="FFFFFF" w:themeFill="background1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</w:tr>
      <w:tr w:rsidR="00C76849" w:rsidRPr="00594DD5" w:rsidTr="00003A44">
        <w:trPr>
          <w:trHeight w:val="182"/>
        </w:trPr>
        <w:tc>
          <w:tcPr>
            <w:tcW w:w="140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1.4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594DD5">
              <w:rPr>
                <w:rFonts w:ascii="Times New Roman" w:hAnsi="Times New Roman" w:cs="Times New Roman"/>
                <w:b/>
                <w:szCs w:val="22"/>
              </w:rPr>
              <w:t>Мероприятие 50.04</w:t>
            </w:r>
          </w:p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sz w:val="22"/>
              </w:rPr>
              <w:t>Проведение оценки экономической эффективности закупок по результатам их осуществления</w:t>
            </w:r>
          </w:p>
        </w:tc>
        <w:tc>
          <w:tcPr>
            <w:tcW w:w="471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2023-2027</w:t>
            </w:r>
          </w:p>
        </w:tc>
        <w:tc>
          <w:tcPr>
            <w:tcW w:w="562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Средства бюджета Можайского городского округа</w:t>
            </w:r>
          </w:p>
        </w:tc>
        <w:tc>
          <w:tcPr>
            <w:tcW w:w="2254" w:type="pct"/>
            <w:gridSpan w:val="14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rFonts w:eastAsiaTheme="minorEastAsia" w:cs="Times New Roman"/>
                <w:sz w:val="22"/>
                <w:lang w:eastAsia="ru-RU"/>
              </w:rPr>
              <w:t>В пределах средств, предусмотренных на основную деятельность ответственных исполнителей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ascii="Times New Roman CYR" w:eastAsiaTheme="minorEastAsia" w:hAnsi="Times New Roman CYR" w:cs="Times New Roman CYR"/>
                <w:sz w:val="22"/>
                <w:lang w:eastAsia="ru-RU"/>
              </w:rPr>
              <w:t>МКУ МГО МО «Центр торгов»</w:t>
            </w:r>
          </w:p>
        </w:tc>
      </w:tr>
      <w:tr w:rsidR="00C76849" w:rsidRPr="00594DD5" w:rsidTr="00003A44">
        <w:trPr>
          <w:trHeight w:val="91"/>
        </w:trPr>
        <w:tc>
          <w:tcPr>
            <w:tcW w:w="140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175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4DD5">
              <w:rPr>
                <w:rFonts w:ascii="Times New Roman" w:hAnsi="Times New Roman" w:cs="Times New Roman"/>
                <w:szCs w:val="22"/>
                <w:lang w:eastAsia="en-US"/>
              </w:rPr>
              <w:t>Достижение планового значения доли общей экономии денежных средств по результатам осуществления закупок</w:t>
            </w:r>
            <w:r>
              <w:rPr>
                <w:rFonts w:ascii="Times New Roman" w:hAnsi="Times New Roman" w:cs="Times New Roman"/>
                <w:szCs w:val="22"/>
                <w:lang w:eastAsia="en-US"/>
              </w:rPr>
              <w:t>, процент</w:t>
            </w:r>
          </w:p>
        </w:tc>
        <w:tc>
          <w:tcPr>
            <w:tcW w:w="471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cs="Times New Roman"/>
                <w:sz w:val="22"/>
              </w:rPr>
              <w:t>Х</w:t>
            </w:r>
          </w:p>
        </w:tc>
        <w:tc>
          <w:tcPr>
            <w:tcW w:w="562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Х</w:t>
            </w:r>
          </w:p>
        </w:tc>
        <w:tc>
          <w:tcPr>
            <w:tcW w:w="330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Всего</w:t>
            </w:r>
          </w:p>
        </w:tc>
        <w:tc>
          <w:tcPr>
            <w:tcW w:w="234" w:type="pct"/>
            <w:gridSpan w:val="2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Итого 2023 год</w:t>
            </w:r>
          </w:p>
        </w:tc>
        <w:tc>
          <w:tcPr>
            <w:tcW w:w="752" w:type="pct"/>
            <w:gridSpan w:val="4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В том числе:</w:t>
            </w:r>
          </w:p>
        </w:tc>
        <w:tc>
          <w:tcPr>
            <w:tcW w:w="254" w:type="pct"/>
            <w:gridSpan w:val="2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2024 год</w:t>
            </w:r>
          </w:p>
        </w:tc>
        <w:tc>
          <w:tcPr>
            <w:tcW w:w="270" w:type="pct"/>
            <w:gridSpan w:val="2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2025 год</w:t>
            </w:r>
          </w:p>
        </w:tc>
        <w:tc>
          <w:tcPr>
            <w:tcW w:w="218" w:type="pct"/>
            <w:gridSpan w:val="2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2026 год</w:t>
            </w:r>
          </w:p>
        </w:tc>
        <w:tc>
          <w:tcPr>
            <w:tcW w:w="196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2027 год</w:t>
            </w:r>
          </w:p>
        </w:tc>
        <w:tc>
          <w:tcPr>
            <w:tcW w:w="398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Х</w:t>
            </w:r>
          </w:p>
        </w:tc>
      </w:tr>
      <w:tr w:rsidR="00C76849" w:rsidRPr="00594DD5" w:rsidTr="00003A44">
        <w:trPr>
          <w:trHeight w:val="182"/>
        </w:trPr>
        <w:tc>
          <w:tcPr>
            <w:tcW w:w="140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175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1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62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234" w:type="pct"/>
            <w:gridSpan w:val="2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213" w:type="pct"/>
            <w:shd w:val="clear" w:color="auto" w:fill="FFFFFF" w:themeFill="background1"/>
            <w:vAlign w:val="center"/>
          </w:tcPr>
          <w:p w:rsidR="00C76849" w:rsidRPr="00594DD5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квартал</w:t>
            </w: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:rsidR="00C76849" w:rsidRPr="00594DD5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полугодие</w:t>
            </w:r>
          </w:p>
        </w:tc>
        <w:tc>
          <w:tcPr>
            <w:tcW w:w="171" w:type="pct"/>
            <w:shd w:val="clear" w:color="auto" w:fill="FFFFFF" w:themeFill="background1"/>
            <w:vAlign w:val="center"/>
          </w:tcPr>
          <w:p w:rsidR="00C76849" w:rsidRPr="00594DD5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9 месяцев</w:t>
            </w:r>
          </w:p>
        </w:tc>
        <w:tc>
          <w:tcPr>
            <w:tcW w:w="214" w:type="pct"/>
            <w:shd w:val="clear" w:color="auto" w:fill="FFFFFF" w:themeFill="background1"/>
            <w:vAlign w:val="center"/>
          </w:tcPr>
          <w:p w:rsidR="00C76849" w:rsidRPr="00594DD5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12 месяцев</w:t>
            </w:r>
          </w:p>
        </w:tc>
        <w:tc>
          <w:tcPr>
            <w:tcW w:w="254" w:type="pct"/>
            <w:gridSpan w:val="2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270" w:type="pct"/>
            <w:gridSpan w:val="2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218" w:type="pct"/>
            <w:gridSpan w:val="2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196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398" w:type="pct"/>
            <w:vMerge/>
            <w:shd w:val="clear" w:color="auto" w:fill="FFFFFF" w:themeFill="background1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</w:tr>
      <w:tr w:rsidR="00C76849" w:rsidRPr="00594DD5" w:rsidTr="00003A44">
        <w:trPr>
          <w:trHeight w:val="182"/>
        </w:trPr>
        <w:tc>
          <w:tcPr>
            <w:tcW w:w="140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175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1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62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30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9,0</w:t>
            </w:r>
          </w:p>
        </w:tc>
        <w:tc>
          <w:tcPr>
            <w:tcW w:w="234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8,0</w:t>
            </w:r>
          </w:p>
        </w:tc>
        <w:tc>
          <w:tcPr>
            <w:tcW w:w="213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-</w:t>
            </w: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-</w:t>
            </w:r>
          </w:p>
        </w:tc>
        <w:tc>
          <w:tcPr>
            <w:tcW w:w="171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-</w:t>
            </w:r>
          </w:p>
        </w:tc>
        <w:tc>
          <w:tcPr>
            <w:tcW w:w="214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8,0</w:t>
            </w:r>
          </w:p>
        </w:tc>
        <w:tc>
          <w:tcPr>
            <w:tcW w:w="254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8,0</w:t>
            </w:r>
          </w:p>
        </w:tc>
        <w:tc>
          <w:tcPr>
            <w:tcW w:w="270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8,0</w:t>
            </w:r>
          </w:p>
        </w:tc>
        <w:tc>
          <w:tcPr>
            <w:tcW w:w="218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  <w:r w:rsidRPr="00594DD5">
              <w:rPr>
                <w:sz w:val="22"/>
              </w:rPr>
              <w:t>,0</w:t>
            </w:r>
          </w:p>
        </w:tc>
        <w:tc>
          <w:tcPr>
            <w:tcW w:w="196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9,0</w:t>
            </w:r>
          </w:p>
        </w:tc>
        <w:tc>
          <w:tcPr>
            <w:tcW w:w="398" w:type="pct"/>
            <w:vMerge/>
            <w:shd w:val="clear" w:color="auto" w:fill="FFFFFF" w:themeFill="background1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</w:tr>
      <w:tr w:rsidR="00C76849" w:rsidRPr="00594DD5" w:rsidTr="00003A44">
        <w:trPr>
          <w:trHeight w:val="182"/>
        </w:trPr>
        <w:tc>
          <w:tcPr>
            <w:tcW w:w="140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1.5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594DD5">
              <w:rPr>
                <w:rFonts w:ascii="Times New Roman" w:hAnsi="Times New Roman" w:cs="Times New Roman"/>
                <w:b/>
                <w:szCs w:val="22"/>
              </w:rPr>
              <w:t>Мероприятие 50.05</w:t>
            </w:r>
          </w:p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sz w:val="22"/>
              </w:rPr>
              <w:t>Проведение оценки объема закупок у единственного поставщика (подрядчика, исполнителя)</w:t>
            </w:r>
          </w:p>
        </w:tc>
        <w:tc>
          <w:tcPr>
            <w:tcW w:w="471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2023-2027</w:t>
            </w:r>
          </w:p>
        </w:tc>
        <w:tc>
          <w:tcPr>
            <w:tcW w:w="562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Средства бюджета Можайского городского округа</w:t>
            </w:r>
          </w:p>
        </w:tc>
        <w:tc>
          <w:tcPr>
            <w:tcW w:w="2254" w:type="pct"/>
            <w:gridSpan w:val="14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rFonts w:eastAsiaTheme="minorEastAsia" w:cs="Times New Roman"/>
                <w:sz w:val="22"/>
                <w:lang w:eastAsia="ru-RU"/>
              </w:rPr>
              <w:t>В пределах средств, предусмотренных на основную деятельность ответственных исполнителей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ascii="Times New Roman CYR" w:eastAsiaTheme="minorEastAsia" w:hAnsi="Times New Roman CYR" w:cs="Times New Roman CYR"/>
                <w:sz w:val="22"/>
                <w:lang w:eastAsia="ru-RU"/>
              </w:rPr>
              <w:t>МКУ МГО МО «Центр торгов»</w:t>
            </w:r>
          </w:p>
        </w:tc>
      </w:tr>
      <w:tr w:rsidR="00C76849" w:rsidRPr="00594DD5" w:rsidTr="00003A44">
        <w:trPr>
          <w:trHeight w:val="171"/>
        </w:trPr>
        <w:tc>
          <w:tcPr>
            <w:tcW w:w="140" w:type="pct"/>
            <w:vMerge/>
            <w:shd w:val="clear" w:color="auto" w:fill="92CDDC" w:themeFill="accent5" w:themeFillTint="99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175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4DD5">
              <w:rPr>
                <w:rFonts w:ascii="Times New Roman" w:hAnsi="Times New Roman" w:cs="Times New Roman"/>
                <w:szCs w:val="22"/>
                <w:lang w:eastAsia="en-US"/>
              </w:rPr>
              <w:t>Достижение планового значения доли стоимости контрактов, заключенных с единственным поставщиком по несостоявшимся закупкам</w:t>
            </w:r>
            <w:r>
              <w:rPr>
                <w:rFonts w:ascii="Times New Roman" w:hAnsi="Times New Roman" w:cs="Times New Roman"/>
                <w:szCs w:val="22"/>
                <w:lang w:eastAsia="en-US"/>
              </w:rPr>
              <w:t>, процент</w:t>
            </w:r>
          </w:p>
        </w:tc>
        <w:tc>
          <w:tcPr>
            <w:tcW w:w="471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cs="Times New Roman"/>
                <w:sz w:val="22"/>
              </w:rPr>
              <w:t>Х</w:t>
            </w:r>
          </w:p>
        </w:tc>
        <w:tc>
          <w:tcPr>
            <w:tcW w:w="562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Х</w:t>
            </w:r>
          </w:p>
        </w:tc>
        <w:tc>
          <w:tcPr>
            <w:tcW w:w="330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Всего</w:t>
            </w:r>
          </w:p>
        </w:tc>
        <w:tc>
          <w:tcPr>
            <w:tcW w:w="234" w:type="pct"/>
            <w:gridSpan w:val="2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Итого 2023 год</w:t>
            </w:r>
          </w:p>
        </w:tc>
        <w:tc>
          <w:tcPr>
            <w:tcW w:w="752" w:type="pct"/>
            <w:gridSpan w:val="4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В том числе:</w:t>
            </w:r>
          </w:p>
        </w:tc>
        <w:tc>
          <w:tcPr>
            <w:tcW w:w="254" w:type="pct"/>
            <w:gridSpan w:val="2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2024 год</w:t>
            </w:r>
          </w:p>
        </w:tc>
        <w:tc>
          <w:tcPr>
            <w:tcW w:w="270" w:type="pct"/>
            <w:gridSpan w:val="2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2025 год</w:t>
            </w:r>
          </w:p>
        </w:tc>
        <w:tc>
          <w:tcPr>
            <w:tcW w:w="218" w:type="pct"/>
            <w:gridSpan w:val="2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2026 год</w:t>
            </w:r>
          </w:p>
        </w:tc>
        <w:tc>
          <w:tcPr>
            <w:tcW w:w="196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2027 год</w:t>
            </w:r>
          </w:p>
        </w:tc>
        <w:tc>
          <w:tcPr>
            <w:tcW w:w="398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Х</w:t>
            </w:r>
          </w:p>
        </w:tc>
      </w:tr>
      <w:tr w:rsidR="00C76849" w:rsidRPr="00594DD5" w:rsidTr="00003A44">
        <w:trPr>
          <w:trHeight w:val="182"/>
        </w:trPr>
        <w:tc>
          <w:tcPr>
            <w:tcW w:w="140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175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1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62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234" w:type="pct"/>
            <w:gridSpan w:val="2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213" w:type="pct"/>
            <w:shd w:val="clear" w:color="auto" w:fill="FFFFFF" w:themeFill="background1"/>
            <w:vAlign w:val="center"/>
          </w:tcPr>
          <w:p w:rsidR="00C76849" w:rsidRPr="00594DD5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квартал</w:t>
            </w: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:rsidR="00C76849" w:rsidRPr="00594DD5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полугодие</w:t>
            </w:r>
          </w:p>
        </w:tc>
        <w:tc>
          <w:tcPr>
            <w:tcW w:w="171" w:type="pct"/>
            <w:shd w:val="clear" w:color="auto" w:fill="FFFFFF" w:themeFill="background1"/>
            <w:vAlign w:val="center"/>
          </w:tcPr>
          <w:p w:rsidR="00C76849" w:rsidRPr="00594DD5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9 месяцев</w:t>
            </w:r>
          </w:p>
        </w:tc>
        <w:tc>
          <w:tcPr>
            <w:tcW w:w="214" w:type="pct"/>
            <w:shd w:val="clear" w:color="auto" w:fill="FFFFFF" w:themeFill="background1"/>
            <w:vAlign w:val="center"/>
          </w:tcPr>
          <w:p w:rsidR="00C76849" w:rsidRPr="00594DD5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12 месяцев</w:t>
            </w:r>
          </w:p>
        </w:tc>
        <w:tc>
          <w:tcPr>
            <w:tcW w:w="254" w:type="pct"/>
            <w:gridSpan w:val="2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270" w:type="pct"/>
            <w:gridSpan w:val="2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218" w:type="pct"/>
            <w:gridSpan w:val="2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196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398" w:type="pct"/>
            <w:vMerge/>
            <w:shd w:val="clear" w:color="auto" w:fill="FFFFFF" w:themeFill="background1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</w:tr>
      <w:tr w:rsidR="00C76849" w:rsidRPr="00594DD5" w:rsidTr="00003A44">
        <w:trPr>
          <w:trHeight w:val="182"/>
        </w:trPr>
        <w:tc>
          <w:tcPr>
            <w:tcW w:w="140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175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1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62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30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38,0</w:t>
            </w:r>
          </w:p>
        </w:tc>
        <w:tc>
          <w:tcPr>
            <w:tcW w:w="234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40,0</w:t>
            </w:r>
          </w:p>
        </w:tc>
        <w:tc>
          <w:tcPr>
            <w:tcW w:w="213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-</w:t>
            </w: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-</w:t>
            </w:r>
          </w:p>
        </w:tc>
        <w:tc>
          <w:tcPr>
            <w:tcW w:w="171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-</w:t>
            </w:r>
          </w:p>
        </w:tc>
        <w:tc>
          <w:tcPr>
            <w:tcW w:w="214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40,0</w:t>
            </w:r>
          </w:p>
        </w:tc>
        <w:tc>
          <w:tcPr>
            <w:tcW w:w="254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39,0</w:t>
            </w:r>
          </w:p>
        </w:tc>
        <w:tc>
          <w:tcPr>
            <w:tcW w:w="270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39,0</w:t>
            </w:r>
          </w:p>
        </w:tc>
        <w:tc>
          <w:tcPr>
            <w:tcW w:w="218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38,0</w:t>
            </w:r>
          </w:p>
        </w:tc>
        <w:tc>
          <w:tcPr>
            <w:tcW w:w="196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38,0</w:t>
            </w:r>
          </w:p>
        </w:tc>
        <w:tc>
          <w:tcPr>
            <w:tcW w:w="398" w:type="pct"/>
            <w:vMerge/>
            <w:shd w:val="clear" w:color="auto" w:fill="FFFFFF" w:themeFill="background1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</w:tr>
      <w:tr w:rsidR="00C76849" w:rsidRPr="00594DD5" w:rsidTr="00003A44">
        <w:trPr>
          <w:trHeight w:val="182"/>
        </w:trPr>
        <w:tc>
          <w:tcPr>
            <w:tcW w:w="140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1.6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594DD5">
              <w:rPr>
                <w:rFonts w:ascii="Times New Roman" w:hAnsi="Times New Roman" w:cs="Times New Roman"/>
                <w:b/>
                <w:szCs w:val="22"/>
              </w:rPr>
              <w:t>Мероприятие 50.06</w:t>
            </w:r>
          </w:p>
          <w:p w:rsidR="00C76849" w:rsidRPr="00594DD5" w:rsidRDefault="00C76849" w:rsidP="00003A44">
            <w:pPr>
              <w:rPr>
                <w:sz w:val="22"/>
              </w:rPr>
            </w:pPr>
            <w:r w:rsidRPr="00594DD5">
              <w:rPr>
                <w:sz w:val="22"/>
              </w:rPr>
              <w:t xml:space="preserve">Проведение оценки уровня поддержки субъектов малого предпринимательства, социально </w:t>
            </w:r>
            <w:r w:rsidRPr="00594DD5">
              <w:rPr>
                <w:sz w:val="22"/>
              </w:rPr>
              <w:lastRenderedPageBreak/>
              <w:t xml:space="preserve">ориентированных некоммерческих организаций </w:t>
            </w:r>
            <w:proofErr w:type="gramStart"/>
            <w:r w:rsidRPr="00594DD5">
              <w:rPr>
                <w:sz w:val="22"/>
              </w:rPr>
              <w:t>при</w:t>
            </w:r>
            <w:proofErr w:type="gramEnd"/>
          </w:p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  <w:proofErr w:type="gramStart"/>
            <w:r w:rsidRPr="00594DD5">
              <w:rPr>
                <w:sz w:val="22"/>
              </w:rPr>
              <w:t>осуществлении</w:t>
            </w:r>
            <w:proofErr w:type="gramEnd"/>
            <w:r w:rsidRPr="00594DD5">
              <w:rPr>
                <w:sz w:val="22"/>
              </w:rPr>
              <w:t xml:space="preserve"> закупок</w:t>
            </w:r>
          </w:p>
        </w:tc>
        <w:tc>
          <w:tcPr>
            <w:tcW w:w="471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lastRenderedPageBreak/>
              <w:t>2023-2027</w:t>
            </w:r>
          </w:p>
        </w:tc>
        <w:tc>
          <w:tcPr>
            <w:tcW w:w="562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 xml:space="preserve">Средства бюджета Можайского городского </w:t>
            </w:r>
            <w:r w:rsidRPr="00594DD5">
              <w:rPr>
                <w:rFonts w:eastAsia="Times New Roman"/>
                <w:sz w:val="22"/>
                <w:lang w:eastAsia="ru-RU"/>
              </w:rPr>
              <w:lastRenderedPageBreak/>
              <w:t>округа</w:t>
            </w:r>
          </w:p>
        </w:tc>
        <w:tc>
          <w:tcPr>
            <w:tcW w:w="2254" w:type="pct"/>
            <w:gridSpan w:val="14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rFonts w:eastAsiaTheme="minorEastAsia" w:cs="Times New Roman"/>
                <w:sz w:val="22"/>
                <w:lang w:eastAsia="ru-RU"/>
              </w:rPr>
              <w:lastRenderedPageBreak/>
              <w:t>В пределах средств, предусмотренных на основную деятельность ответственных исполнителей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ascii="Times New Roman CYR" w:eastAsiaTheme="minorEastAsia" w:hAnsi="Times New Roman CYR" w:cs="Times New Roman CYR"/>
                <w:sz w:val="22"/>
                <w:lang w:eastAsia="ru-RU"/>
              </w:rPr>
              <w:t>МКУ МГО МО «Центр торгов»</w:t>
            </w:r>
          </w:p>
        </w:tc>
      </w:tr>
      <w:tr w:rsidR="00C76849" w:rsidRPr="00594DD5" w:rsidTr="00003A44">
        <w:trPr>
          <w:trHeight w:val="195"/>
        </w:trPr>
        <w:tc>
          <w:tcPr>
            <w:tcW w:w="140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175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4DD5">
              <w:rPr>
                <w:rFonts w:ascii="Times New Roman" w:hAnsi="Times New Roman" w:cs="Times New Roman"/>
                <w:szCs w:val="22"/>
                <w:lang w:eastAsia="en-US"/>
              </w:rPr>
              <w:t>Достижение планового значения доли закупок среди субъектов малого предпринимательства, социально ориентированных некоммерческих организаций</w:t>
            </w:r>
            <w:r>
              <w:rPr>
                <w:rFonts w:ascii="Times New Roman" w:hAnsi="Times New Roman" w:cs="Times New Roman"/>
                <w:szCs w:val="22"/>
                <w:lang w:eastAsia="en-US"/>
              </w:rPr>
              <w:t>, процент</w:t>
            </w:r>
          </w:p>
        </w:tc>
        <w:tc>
          <w:tcPr>
            <w:tcW w:w="471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cs="Times New Roman"/>
                <w:sz w:val="22"/>
              </w:rPr>
              <w:t>Х</w:t>
            </w:r>
          </w:p>
        </w:tc>
        <w:tc>
          <w:tcPr>
            <w:tcW w:w="562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Х</w:t>
            </w:r>
          </w:p>
        </w:tc>
        <w:tc>
          <w:tcPr>
            <w:tcW w:w="330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Всего</w:t>
            </w:r>
          </w:p>
        </w:tc>
        <w:tc>
          <w:tcPr>
            <w:tcW w:w="234" w:type="pct"/>
            <w:gridSpan w:val="2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Итого 2023 год</w:t>
            </w:r>
          </w:p>
        </w:tc>
        <w:tc>
          <w:tcPr>
            <w:tcW w:w="752" w:type="pct"/>
            <w:gridSpan w:val="4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В том числ</w:t>
            </w:r>
            <w:r w:rsidR="00806406">
              <w:rPr>
                <w:rFonts w:eastAsia="Times New Roman"/>
                <w:sz w:val="22"/>
                <w:lang w:eastAsia="ru-RU"/>
              </w:rPr>
              <w:t>е</w:t>
            </w:r>
            <w:r w:rsidRPr="00594DD5">
              <w:rPr>
                <w:rFonts w:eastAsia="Times New Roman"/>
                <w:sz w:val="22"/>
                <w:lang w:eastAsia="ru-RU"/>
              </w:rPr>
              <w:t>:</w:t>
            </w:r>
          </w:p>
        </w:tc>
        <w:tc>
          <w:tcPr>
            <w:tcW w:w="254" w:type="pct"/>
            <w:gridSpan w:val="2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2024 год</w:t>
            </w:r>
          </w:p>
        </w:tc>
        <w:tc>
          <w:tcPr>
            <w:tcW w:w="270" w:type="pct"/>
            <w:gridSpan w:val="2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2025 год</w:t>
            </w:r>
          </w:p>
        </w:tc>
        <w:tc>
          <w:tcPr>
            <w:tcW w:w="218" w:type="pct"/>
            <w:gridSpan w:val="2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2026 год</w:t>
            </w:r>
          </w:p>
        </w:tc>
        <w:tc>
          <w:tcPr>
            <w:tcW w:w="196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2027 год</w:t>
            </w:r>
          </w:p>
        </w:tc>
        <w:tc>
          <w:tcPr>
            <w:tcW w:w="398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Х</w:t>
            </w:r>
          </w:p>
        </w:tc>
      </w:tr>
      <w:tr w:rsidR="00C76849" w:rsidRPr="00594DD5" w:rsidTr="00003A44">
        <w:trPr>
          <w:trHeight w:val="182"/>
        </w:trPr>
        <w:tc>
          <w:tcPr>
            <w:tcW w:w="140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175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1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62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234" w:type="pct"/>
            <w:gridSpan w:val="2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213" w:type="pct"/>
            <w:shd w:val="clear" w:color="auto" w:fill="FFFFFF" w:themeFill="background1"/>
            <w:vAlign w:val="center"/>
          </w:tcPr>
          <w:p w:rsidR="00C76849" w:rsidRPr="00594DD5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квартал</w:t>
            </w: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:rsidR="00C76849" w:rsidRPr="00594DD5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полугодие</w:t>
            </w:r>
          </w:p>
        </w:tc>
        <w:tc>
          <w:tcPr>
            <w:tcW w:w="171" w:type="pct"/>
            <w:shd w:val="clear" w:color="auto" w:fill="FFFFFF" w:themeFill="background1"/>
            <w:vAlign w:val="center"/>
          </w:tcPr>
          <w:p w:rsidR="00C76849" w:rsidRPr="00594DD5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9 месяцев</w:t>
            </w:r>
          </w:p>
        </w:tc>
        <w:tc>
          <w:tcPr>
            <w:tcW w:w="214" w:type="pct"/>
            <w:shd w:val="clear" w:color="auto" w:fill="FFFFFF" w:themeFill="background1"/>
            <w:vAlign w:val="center"/>
          </w:tcPr>
          <w:p w:rsidR="00C76849" w:rsidRPr="00594DD5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12 месяцев</w:t>
            </w:r>
          </w:p>
        </w:tc>
        <w:tc>
          <w:tcPr>
            <w:tcW w:w="254" w:type="pct"/>
            <w:gridSpan w:val="2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270" w:type="pct"/>
            <w:gridSpan w:val="2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218" w:type="pct"/>
            <w:gridSpan w:val="2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196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398" w:type="pct"/>
            <w:vMerge/>
            <w:shd w:val="clear" w:color="auto" w:fill="FFFFFF" w:themeFill="background1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</w:tr>
      <w:tr w:rsidR="00C76849" w:rsidRPr="00594DD5" w:rsidTr="00003A44">
        <w:trPr>
          <w:trHeight w:val="182"/>
        </w:trPr>
        <w:tc>
          <w:tcPr>
            <w:tcW w:w="140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175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1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62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30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45,0</w:t>
            </w:r>
          </w:p>
        </w:tc>
        <w:tc>
          <w:tcPr>
            <w:tcW w:w="234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45,0</w:t>
            </w:r>
          </w:p>
        </w:tc>
        <w:tc>
          <w:tcPr>
            <w:tcW w:w="213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-</w:t>
            </w: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-</w:t>
            </w:r>
          </w:p>
        </w:tc>
        <w:tc>
          <w:tcPr>
            <w:tcW w:w="171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-</w:t>
            </w:r>
          </w:p>
        </w:tc>
        <w:tc>
          <w:tcPr>
            <w:tcW w:w="214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45,0</w:t>
            </w:r>
          </w:p>
        </w:tc>
        <w:tc>
          <w:tcPr>
            <w:tcW w:w="254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45,0</w:t>
            </w:r>
          </w:p>
        </w:tc>
        <w:tc>
          <w:tcPr>
            <w:tcW w:w="270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45,0</w:t>
            </w:r>
          </w:p>
        </w:tc>
        <w:tc>
          <w:tcPr>
            <w:tcW w:w="218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45,0</w:t>
            </w:r>
          </w:p>
        </w:tc>
        <w:tc>
          <w:tcPr>
            <w:tcW w:w="196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45,0</w:t>
            </w:r>
          </w:p>
        </w:tc>
        <w:tc>
          <w:tcPr>
            <w:tcW w:w="398" w:type="pct"/>
            <w:vMerge/>
            <w:shd w:val="clear" w:color="auto" w:fill="FFFFFF" w:themeFill="background1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</w:tr>
      <w:tr w:rsidR="00C76849" w:rsidRPr="00594DD5" w:rsidTr="00003A44">
        <w:trPr>
          <w:trHeight w:val="182"/>
        </w:trPr>
        <w:tc>
          <w:tcPr>
            <w:tcW w:w="140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b/>
                <w:sz w:val="22"/>
                <w:lang w:eastAsia="ru-RU"/>
              </w:rPr>
              <w:t>Основное мероприятие 52</w:t>
            </w:r>
            <w:r w:rsidRPr="00594DD5">
              <w:rPr>
                <w:rFonts w:eastAsia="Times New Roman"/>
                <w:sz w:val="22"/>
                <w:lang w:eastAsia="ru-RU"/>
              </w:rPr>
              <w:br/>
            </w:r>
            <w:r w:rsidRPr="00594DD5">
              <w:rPr>
                <w:sz w:val="22"/>
              </w:rPr>
              <w:t>Развитие конкуренции в муниципальном образовании Московской области</w:t>
            </w:r>
          </w:p>
        </w:tc>
        <w:tc>
          <w:tcPr>
            <w:tcW w:w="471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2023-2027</w:t>
            </w:r>
          </w:p>
        </w:tc>
        <w:tc>
          <w:tcPr>
            <w:tcW w:w="562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Средства бюджета Можайского городского округа</w:t>
            </w:r>
          </w:p>
        </w:tc>
        <w:tc>
          <w:tcPr>
            <w:tcW w:w="2254" w:type="pct"/>
            <w:gridSpan w:val="14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rFonts w:eastAsiaTheme="minorEastAsia" w:cs="Times New Roman"/>
                <w:sz w:val="22"/>
                <w:lang w:eastAsia="ru-RU"/>
              </w:rPr>
              <w:t>В пределах средств, предусмотренных на основную деятельность ответственных исполнителей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ascii="Times New Roman CYR" w:eastAsiaTheme="minorEastAsia" w:hAnsi="Times New Roman CYR" w:cs="Times New Roman CYR"/>
                <w:sz w:val="22"/>
                <w:lang w:eastAsia="ru-RU"/>
              </w:rPr>
              <w:t>Управление экономического развития АМГО</w:t>
            </w:r>
          </w:p>
        </w:tc>
      </w:tr>
      <w:tr w:rsidR="00C76849" w:rsidRPr="00594DD5" w:rsidTr="00003A44">
        <w:trPr>
          <w:trHeight w:val="182"/>
        </w:trPr>
        <w:tc>
          <w:tcPr>
            <w:tcW w:w="140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2.1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b/>
                <w:sz w:val="22"/>
                <w:lang w:eastAsia="ru-RU"/>
              </w:rPr>
              <w:t>Мероприятие 52.01</w:t>
            </w:r>
            <w:r w:rsidRPr="00594DD5">
              <w:rPr>
                <w:rFonts w:eastAsia="Times New Roman"/>
                <w:sz w:val="22"/>
                <w:lang w:eastAsia="ru-RU"/>
              </w:rPr>
              <w:br/>
            </w:r>
            <w:r w:rsidRPr="00594DD5">
              <w:rPr>
                <w:sz w:val="22"/>
              </w:rPr>
              <w:t xml:space="preserve">Мониторинг </w:t>
            </w:r>
            <w:proofErr w:type="gramStart"/>
            <w:r w:rsidRPr="00594DD5">
              <w:rPr>
                <w:sz w:val="22"/>
              </w:rPr>
              <w:t>хода исполнения ключевых показателей развития конкуренции</w:t>
            </w:r>
            <w:proofErr w:type="gramEnd"/>
            <w:r w:rsidRPr="00594DD5">
              <w:rPr>
                <w:sz w:val="22"/>
              </w:rPr>
              <w:t xml:space="preserve"> на товарных рынках муниципального образования Московской области</w:t>
            </w:r>
          </w:p>
        </w:tc>
        <w:tc>
          <w:tcPr>
            <w:tcW w:w="471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2023-2027</w:t>
            </w:r>
          </w:p>
        </w:tc>
        <w:tc>
          <w:tcPr>
            <w:tcW w:w="562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Средства бюджета Можайского городского округа</w:t>
            </w:r>
          </w:p>
        </w:tc>
        <w:tc>
          <w:tcPr>
            <w:tcW w:w="2254" w:type="pct"/>
            <w:gridSpan w:val="14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rFonts w:eastAsiaTheme="minorEastAsia" w:cs="Times New Roman"/>
                <w:sz w:val="22"/>
                <w:lang w:eastAsia="ru-RU"/>
              </w:rPr>
              <w:t>В пределах средств, предусмотренных на основную деятельность ответственных исполнителей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Управление экономического развития АМГО</w:t>
            </w:r>
          </w:p>
        </w:tc>
      </w:tr>
      <w:tr w:rsidR="00C76849" w:rsidRPr="00594DD5" w:rsidTr="00003A44">
        <w:trPr>
          <w:trHeight w:val="147"/>
        </w:trPr>
        <w:tc>
          <w:tcPr>
            <w:tcW w:w="140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175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cs="Times New Roman"/>
                <w:sz w:val="22"/>
              </w:rPr>
              <w:t xml:space="preserve">Достижение </w:t>
            </w:r>
            <w:proofErr w:type="gramStart"/>
            <w:r w:rsidRPr="00594DD5">
              <w:rPr>
                <w:rFonts w:cs="Times New Roman"/>
                <w:sz w:val="22"/>
              </w:rPr>
              <w:t>доли достигнутых плановых значений ключевых показателей развития конкуренции</w:t>
            </w:r>
            <w:proofErr w:type="gramEnd"/>
            <w:r w:rsidRPr="00594DD5">
              <w:rPr>
                <w:rFonts w:cs="Times New Roman"/>
                <w:sz w:val="22"/>
              </w:rPr>
              <w:t xml:space="preserve"> на товарных рынках муниципального образования Московской области</w:t>
            </w:r>
            <w:r>
              <w:rPr>
                <w:rFonts w:cs="Times New Roman"/>
                <w:sz w:val="22"/>
              </w:rPr>
              <w:t>, процент</w:t>
            </w:r>
          </w:p>
        </w:tc>
        <w:tc>
          <w:tcPr>
            <w:tcW w:w="471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cs="Times New Roman"/>
                <w:sz w:val="22"/>
              </w:rPr>
              <w:t>Х</w:t>
            </w:r>
          </w:p>
        </w:tc>
        <w:tc>
          <w:tcPr>
            <w:tcW w:w="562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Х</w:t>
            </w:r>
          </w:p>
        </w:tc>
        <w:tc>
          <w:tcPr>
            <w:tcW w:w="330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Всего</w:t>
            </w:r>
          </w:p>
        </w:tc>
        <w:tc>
          <w:tcPr>
            <w:tcW w:w="234" w:type="pct"/>
            <w:gridSpan w:val="2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Итого 2023 год</w:t>
            </w:r>
          </w:p>
        </w:tc>
        <w:tc>
          <w:tcPr>
            <w:tcW w:w="752" w:type="pct"/>
            <w:gridSpan w:val="4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В том числе:</w:t>
            </w:r>
          </w:p>
        </w:tc>
        <w:tc>
          <w:tcPr>
            <w:tcW w:w="254" w:type="pct"/>
            <w:gridSpan w:val="2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2024 год</w:t>
            </w:r>
          </w:p>
        </w:tc>
        <w:tc>
          <w:tcPr>
            <w:tcW w:w="270" w:type="pct"/>
            <w:gridSpan w:val="2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2025 год</w:t>
            </w:r>
          </w:p>
        </w:tc>
        <w:tc>
          <w:tcPr>
            <w:tcW w:w="218" w:type="pct"/>
            <w:gridSpan w:val="2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2026 год</w:t>
            </w:r>
          </w:p>
        </w:tc>
        <w:tc>
          <w:tcPr>
            <w:tcW w:w="196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2027 год</w:t>
            </w:r>
          </w:p>
        </w:tc>
        <w:tc>
          <w:tcPr>
            <w:tcW w:w="398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Х</w:t>
            </w:r>
          </w:p>
        </w:tc>
      </w:tr>
      <w:tr w:rsidR="00C76849" w:rsidRPr="00594DD5" w:rsidTr="00003A44">
        <w:trPr>
          <w:trHeight w:val="182"/>
        </w:trPr>
        <w:tc>
          <w:tcPr>
            <w:tcW w:w="140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175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71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62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234" w:type="pct"/>
            <w:gridSpan w:val="2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213" w:type="pct"/>
            <w:shd w:val="clear" w:color="auto" w:fill="FFFFFF" w:themeFill="background1"/>
            <w:vAlign w:val="center"/>
          </w:tcPr>
          <w:p w:rsidR="00C76849" w:rsidRPr="00594DD5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квартал</w:t>
            </w: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:rsidR="00C76849" w:rsidRPr="00594DD5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полугодие</w:t>
            </w:r>
          </w:p>
        </w:tc>
        <w:tc>
          <w:tcPr>
            <w:tcW w:w="171" w:type="pct"/>
            <w:shd w:val="clear" w:color="auto" w:fill="FFFFFF" w:themeFill="background1"/>
            <w:vAlign w:val="center"/>
          </w:tcPr>
          <w:p w:rsidR="00C76849" w:rsidRPr="00594DD5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9 месяцев</w:t>
            </w:r>
          </w:p>
        </w:tc>
        <w:tc>
          <w:tcPr>
            <w:tcW w:w="214" w:type="pct"/>
            <w:shd w:val="clear" w:color="auto" w:fill="FFFFFF" w:themeFill="background1"/>
            <w:vAlign w:val="center"/>
          </w:tcPr>
          <w:p w:rsidR="00C76849" w:rsidRPr="00594DD5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12 месяцев</w:t>
            </w:r>
          </w:p>
        </w:tc>
        <w:tc>
          <w:tcPr>
            <w:tcW w:w="254" w:type="pct"/>
            <w:gridSpan w:val="2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270" w:type="pct"/>
            <w:gridSpan w:val="2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218" w:type="pct"/>
            <w:gridSpan w:val="2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196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398" w:type="pct"/>
            <w:vMerge/>
            <w:shd w:val="clear" w:color="auto" w:fill="FFFFFF" w:themeFill="background1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</w:tr>
      <w:tr w:rsidR="00C76849" w:rsidRPr="00594DD5" w:rsidTr="00003A44">
        <w:trPr>
          <w:trHeight w:val="182"/>
        </w:trPr>
        <w:tc>
          <w:tcPr>
            <w:tcW w:w="140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175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71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62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30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100</w:t>
            </w:r>
          </w:p>
        </w:tc>
        <w:tc>
          <w:tcPr>
            <w:tcW w:w="234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100</w:t>
            </w:r>
          </w:p>
        </w:tc>
        <w:tc>
          <w:tcPr>
            <w:tcW w:w="213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-</w:t>
            </w: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-</w:t>
            </w:r>
          </w:p>
        </w:tc>
        <w:tc>
          <w:tcPr>
            <w:tcW w:w="171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-</w:t>
            </w:r>
          </w:p>
        </w:tc>
        <w:tc>
          <w:tcPr>
            <w:tcW w:w="214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100</w:t>
            </w:r>
          </w:p>
        </w:tc>
        <w:tc>
          <w:tcPr>
            <w:tcW w:w="254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100</w:t>
            </w:r>
          </w:p>
        </w:tc>
        <w:tc>
          <w:tcPr>
            <w:tcW w:w="270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100</w:t>
            </w:r>
          </w:p>
        </w:tc>
        <w:tc>
          <w:tcPr>
            <w:tcW w:w="218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100</w:t>
            </w:r>
          </w:p>
        </w:tc>
        <w:tc>
          <w:tcPr>
            <w:tcW w:w="196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100</w:t>
            </w:r>
          </w:p>
        </w:tc>
        <w:tc>
          <w:tcPr>
            <w:tcW w:w="398" w:type="pct"/>
            <w:vMerge/>
            <w:shd w:val="clear" w:color="auto" w:fill="FFFFFF" w:themeFill="background1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</w:tr>
      <w:tr w:rsidR="00C76849" w:rsidRPr="00594DD5" w:rsidTr="00003A44">
        <w:trPr>
          <w:trHeight w:val="182"/>
        </w:trPr>
        <w:tc>
          <w:tcPr>
            <w:tcW w:w="140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2.2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594DD5">
              <w:rPr>
                <w:rFonts w:ascii="Times New Roman" w:hAnsi="Times New Roman" w:cs="Times New Roman"/>
                <w:b/>
                <w:szCs w:val="22"/>
              </w:rPr>
              <w:t>Мероприятие 52.02</w:t>
            </w:r>
          </w:p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sz w:val="22"/>
              </w:rPr>
              <w:t>Организация и проведение опросов о состоянии и развитии конкуренции на товарных рынках муниципального образования Московской области</w:t>
            </w:r>
          </w:p>
        </w:tc>
        <w:tc>
          <w:tcPr>
            <w:tcW w:w="471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2023-2027</w:t>
            </w:r>
          </w:p>
        </w:tc>
        <w:tc>
          <w:tcPr>
            <w:tcW w:w="562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Средства бюджета Можайского городского округа</w:t>
            </w:r>
          </w:p>
        </w:tc>
        <w:tc>
          <w:tcPr>
            <w:tcW w:w="2254" w:type="pct"/>
            <w:gridSpan w:val="14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rFonts w:eastAsiaTheme="minorEastAsia" w:cs="Times New Roman"/>
                <w:sz w:val="22"/>
                <w:lang w:eastAsia="ru-RU"/>
              </w:rPr>
              <w:t>В пределах средств, предусмотренных на основную деятельность ответственных исполнителей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Управление экономического развития АМГО</w:t>
            </w:r>
          </w:p>
        </w:tc>
      </w:tr>
      <w:tr w:rsidR="00C76849" w:rsidRPr="00594DD5" w:rsidTr="00003A44">
        <w:trPr>
          <w:trHeight w:val="64"/>
        </w:trPr>
        <w:tc>
          <w:tcPr>
            <w:tcW w:w="140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175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cs="Times New Roman"/>
                <w:sz w:val="22"/>
              </w:rPr>
              <w:t xml:space="preserve">Сформированы материалы с анализом результатов опросов о состоянии и развитии конкуренции на товарных рынках </w:t>
            </w:r>
            <w:r w:rsidRPr="00594DD5">
              <w:rPr>
                <w:rFonts w:cs="Times New Roman"/>
                <w:sz w:val="22"/>
              </w:rPr>
              <w:lastRenderedPageBreak/>
              <w:t>муниципального образования Московской области</w:t>
            </w:r>
            <w:r>
              <w:rPr>
                <w:rFonts w:cs="Times New Roman"/>
                <w:sz w:val="22"/>
              </w:rPr>
              <w:t>, единиц</w:t>
            </w:r>
          </w:p>
        </w:tc>
        <w:tc>
          <w:tcPr>
            <w:tcW w:w="471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cs="Times New Roman"/>
                <w:sz w:val="22"/>
              </w:rPr>
              <w:lastRenderedPageBreak/>
              <w:t>Х</w:t>
            </w:r>
          </w:p>
        </w:tc>
        <w:tc>
          <w:tcPr>
            <w:tcW w:w="562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Х</w:t>
            </w:r>
          </w:p>
        </w:tc>
        <w:tc>
          <w:tcPr>
            <w:tcW w:w="330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Всего</w:t>
            </w:r>
          </w:p>
        </w:tc>
        <w:tc>
          <w:tcPr>
            <w:tcW w:w="234" w:type="pct"/>
            <w:gridSpan w:val="2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Итого 2023 год</w:t>
            </w:r>
          </w:p>
        </w:tc>
        <w:tc>
          <w:tcPr>
            <w:tcW w:w="752" w:type="pct"/>
            <w:gridSpan w:val="4"/>
            <w:shd w:val="clear" w:color="auto" w:fill="FFFFFF" w:themeFill="background1"/>
            <w:vAlign w:val="center"/>
          </w:tcPr>
          <w:p w:rsidR="00C76849" w:rsidRPr="00594DD5" w:rsidRDefault="00003A44" w:rsidP="00003A44">
            <w:pPr>
              <w:jc w:val="center"/>
              <w:rPr>
                <w:sz w:val="22"/>
              </w:rPr>
            </w:pPr>
            <w:r>
              <w:rPr>
                <w:rFonts w:eastAsia="Times New Roman"/>
                <w:sz w:val="22"/>
                <w:lang w:eastAsia="ru-RU"/>
              </w:rPr>
              <w:t>В том числе</w:t>
            </w:r>
            <w:r w:rsidR="00C76849" w:rsidRPr="00594DD5">
              <w:rPr>
                <w:rFonts w:eastAsia="Times New Roman"/>
                <w:sz w:val="22"/>
                <w:lang w:eastAsia="ru-RU"/>
              </w:rPr>
              <w:t>:</w:t>
            </w:r>
          </w:p>
        </w:tc>
        <w:tc>
          <w:tcPr>
            <w:tcW w:w="254" w:type="pct"/>
            <w:gridSpan w:val="2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2024 год</w:t>
            </w:r>
          </w:p>
        </w:tc>
        <w:tc>
          <w:tcPr>
            <w:tcW w:w="270" w:type="pct"/>
            <w:gridSpan w:val="2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2025 год</w:t>
            </w:r>
          </w:p>
        </w:tc>
        <w:tc>
          <w:tcPr>
            <w:tcW w:w="218" w:type="pct"/>
            <w:gridSpan w:val="2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2026 год</w:t>
            </w:r>
          </w:p>
        </w:tc>
        <w:tc>
          <w:tcPr>
            <w:tcW w:w="196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2027 год</w:t>
            </w:r>
          </w:p>
        </w:tc>
        <w:tc>
          <w:tcPr>
            <w:tcW w:w="398" w:type="pct"/>
            <w:vMerge w:val="restar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594DD5">
              <w:rPr>
                <w:rFonts w:eastAsia="Times New Roman"/>
                <w:sz w:val="22"/>
                <w:lang w:eastAsia="ru-RU"/>
              </w:rPr>
              <w:t>Х</w:t>
            </w:r>
          </w:p>
        </w:tc>
      </w:tr>
      <w:tr w:rsidR="00C76849" w:rsidRPr="00594DD5" w:rsidTr="00003A44">
        <w:trPr>
          <w:trHeight w:val="182"/>
        </w:trPr>
        <w:tc>
          <w:tcPr>
            <w:tcW w:w="140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175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71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62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FFFFFF" w:themeFill="background1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234" w:type="pct"/>
            <w:gridSpan w:val="2"/>
            <w:vMerge/>
            <w:shd w:val="clear" w:color="auto" w:fill="FFFFFF" w:themeFill="background1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213" w:type="pct"/>
            <w:shd w:val="clear" w:color="auto" w:fill="FFFFFF" w:themeFill="background1"/>
            <w:vAlign w:val="center"/>
          </w:tcPr>
          <w:p w:rsidR="00C76849" w:rsidRPr="00594DD5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квартал</w:t>
            </w: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:rsidR="00C76849" w:rsidRPr="00594DD5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полуго</w:t>
            </w:r>
            <w:r>
              <w:rPr>
                <w:rFonts w:eastAsia="Times New Roman"/>
                <w:sz w:val="22"/>
                <w:lang w:eastAsia="ru-RU"/>
              </w:rPr>
              <w:lastRenderedPageBreak/>
              <w:t>дие</w:t>
            </w:r>
          </w:p>
        </w:tc>
        <w:tc>
          <w:tcPr>
            <w:tcW w:w="171" w:type="pct"/>
            <w:shd w:val="clear" w:color="auto" w:fill="FFFFFF" w:themeFill="background1"/>
            <w:vAlign w:val="center"/>
          </w:tcPr>
          <w:p w:rsidR="00C76849" w:rsidRPr="00594DD5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lastRenderedPageBreak/>
              <w:t>9 месяцев</w:t>
            </w:r>
          </w:p>
        </w:tc>
        <w:tc>
          <w:tcPr>
            <w:tcW w:w="214" w:type="pct"/>
            <w:shd w:val="clear" w:color="auto" w:fill="FFFFFF" w:themeFill="background1"/>
            <w:vAlign w:val="center"/>
          </w:tcPr>
          <w:p w:rsidR="00C76849" w:rsidRPr="00594DD5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12 месяцев</w:t>
            </w:r>
          </w:p>
        </w:tc>
        <w:tc>
          <w:tcPr>
            <w:tcW w:w="254" w:type="pct"/>
            <w:gridSpan w:val="2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270" w:type="pct"/>
            <w:gridSpan w:val="2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218" w:type="pct"/>
            <w:gridSpan w:val="2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196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</w:p>
        </w:tc>
        <w:tc>
          <w:tcPr>
            <w:tcW w:w="398" w:type="pct"/>
            <w:vMerge/>
            <w:shd w:val="clear" w:color="auto" w:fill="FFFFFF" w:themeFill="background1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</w:tr>
      <w:tr w:rsidR="00C76849" w:rsidRPr="00594DD5" w:rsidTr="00003A44">
        <w:trPr>
          <w:trHeight w:val="182"/>
        </w:trPr>
        <w:tc>
          <w:tcPr>
            <w:tcW w:w="140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175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71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62" w:type="pct"/>
            <w:vMerge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30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7</w:t>
            </w:r>
          </w:p>
        </w:tc>
        <w:tc>
          <w:tcPr>
            <w:tcW w:w="234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3</w:t>
            </w:r>
          </w:p>
        </w:tc>
        <w:tc>
          <w:tcPr>
            <w:tcW w:w="213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-</w:t>
            </w: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-</w:t>
            </w:r>
          </w:p>
        </w:tc>
        <w:tc>
          <w:tcPr>
            <w:tcW w:w="171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-</w:t>
            </w:r>
          </w:p>
        </w:tc>
        <w:tc>
          <w:tcPr>
            <w:tcW w:w="214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3</w:t>
            </w:r>
          </w:p>
        </w:tc>
        <w:tc>
          <w:tcPr>
            <w:tcW w:w="254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4</w:t>
            </w:r>
          </w:p>
        </w:tc>
        <w:tc>
          <w:tcPr>
            <w:tcW w:w="270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5</w:t>
            </w:r>
          </w:p>
        </w:tc>
        <w:tc>
          <w:tcPr>
            <w:tcW w:w="218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6</w:t>
            </w:r>
          </w:p>
        </w:tc>
        <w:tc>
          <w:tcPr>
            <w:tcW w:w="196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sz w:val="22"/>
              </w:rPr>
            </w:pPr>
            <w:r w:rsidRPr="00594DD5">
              <w:rPr>
                <w:sz w:val="22"/>
              </w:rPr>
              <w:t>7</w:t>
            </w:r>
          </w:p>
        </w:tc>
        <w:tc>
          <w:tcPr>
            <w:tcW w:w="398" w:type="pct"/>
            <w:vMerge/>
            <w:shd w:val="clear" w:color="auto" w:fill="FFFFFF" w:themeFill="background1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</w:tr>
      <w:tr w:rsidR="00C76849" w:rsidRPr="00594DD5" w:rsidTr="00003A44">
        <w:trPr>
          <w:trHeight w:val="182"/>
        </w:trPr>
        <w:tc>
          <w:tcPr>
            <w:tcW w:w="140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b/>
                <w:sz w:val="22"/>
                <w:lang w:eastAsia="ru-RU"/>
              </w:rPr>
            </w:pPr>
            <w:r w:rsidRPr="00594DD5">
              <w:rPr>
                <w:rFonts w:eastAsia="Times New Roman"/>
                <w:b/>
                <w:sz w:val="22"/>
                <w:lang w:eastAsia="ru-RU"/>
              </w:rPr>
              <w:t>ИТОГО ПО ПОДПРОГРАММЕ</w:t>
            </w:r>
            <w:r w:rsidRPr="00594DD5">
              <w:rPr>
                <w:rFonts w:eastAsia="Times New Roman"/>
                <w:b/>
                <w:sz w:val="22"/>
                <w:lang w:val="en-US" w:eastAsia="ru-RU"/>
              </w:rPr>
              <w:t xml:space="preserve"> II:</w:t>
            </w:r>
          </w:p>
        </w:tc>
        <w:tc>
          <w:tcPr>
            <w:tcW w:w="471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b/>
                <w:sz w:val="22"/>
                <w:lang w:eastAsia="ru-RU"/>
              </w:rPr>
            </w:pPr>
            <w:r w:rsidRPr="00594DD5">
              <w:rPr>
                <w:rFonts w:eastAsia="Times New Roman"/>
                <w:b/>
                <w:sz w:val="22"/>
                <w:lang w:eastAsia="ru-RU"/>
              </w:rPr>
              <w:t>2023-2027</w:t>
            </w:r>
          </w:p>
        </w:tc>
        <w:tc>
          <w:tcPr>
            <w:tcW w:w="562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rPr>
                <w:rFonts w:eastAsia="Times New Roman"/>
                <w:b/>
                <w:sz w:val="22"/>
                <w:lang w:eastAsia="ru-RU"/>
              </w:rPr>
            </w:pPr>
            <w:r w:rsidRPr="00594DD5">
              <w:rPr>
                <w:rFonts w:eastAsia="Times New Roman"/>
                <w:b/>
                <w:sz w:val="22"/>
                <w:lang w:eastAsia="ru-RU"/>
              </w:rPr>
              <w:t>Средства бюджета Можайского городского округа</w:t>
            </w:r>
          </w:p>
        </w:tc>
        <w:tc>
          <w:tcPr>
            <w:tcW w:w="330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b/>
                <w:sz w:val="22"/>
              </w:rPr>
            </w:pPr>
            <w:r w:rsidRPr="00594DD5">
              <w:rPr>
                <w:b/>
                <w:sz w:val="22"/>
              </w:rPr>
              <w:t>0,00</w:t>
            </w:r>
          </w:p>
        </w:tc>
        <w:tc>
          <w:tcPr>
            <w:tcW w:w="986" w:type="pct"/>
            <w:gridSpan w:val="6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b/>
                <w:sz w:val="22"/>
              </w:rPr>
            </w:pPr>
            <w:r w:rsidRPr="00594DD5">
              <w:rPr>
                <w:b/>
                <w:sz w:val="22"/>
              </w:rPr>
              <w:t>0,00</w:t>
            </w:r>
          </w:p>
        </w:tc>
        <w:tc>
          <w:tcPr>
            <w:tcW w:w="254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b/>
                <w:sz w:val="22"/>
              </w:rPr>
            </w:pPr>
            <w:r w:rsidRPr="00594DD5">
              <w:rPr>
                <w:b/>
                <w:sz w:val="22"/>
              </w:rPr>
              <w:t>0,00</w:t>
            </w:r>
          </w:p>
        </w:tc>
        <w:tc>
          <w:tcPr>
            <w:tcW w:w="270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b/>
                <w:sz w:val="22"/>
              </w:rPr>
            </w:pPr>
            <w:r w:rsidRPr="00594DD5">
              <w:rPr>
                <w:b/>
                <w:sz w:val="22"/>
              </w:rPr>
              <w:t>0,00</w:t>
            </w:r>
          </w:p>
        </w:tc>
        <w:tc>
          <w:tcPr>
            <w:tcW w:w="218" w:type="pct"/>
            <w:gridSpan w:val="2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b/>
                <w:sz w:val="22"/>
              </w:rPr>
            </w:pPr>
            <w:r w:rsidRPr="00594DD5">
              <w:rPr>
                <w:b/>
                <w:sz w:val="22"/>
              </w:rPr>
              <w:t>0,00</w:t>
            </w:r>
          </w:p>
        </w:tc>
        <w:tc>
          <w:tcPr>
            <w:tcW w:w="196" w:type="pct"/>
            <w:shd w:val="clear" w:color="auto" w:fill="FFFFFF" w:themeFill="background1"/>
            <w:vAlign w:val="center"/>
          </w:tcPr>
          <w:p w:rsidR="00C76849" w:rsidRPr="00594DD5" w:rsidRDefault="00C76849" w:rsidP="00003A44">
            <w:pPr>
              <w:jc w:val="center"/>
              <w:rPr>
                <w:b/>
                <w:sz w:val="22"/>
              </w:rPr>
            </w:pPr>
            <w:r w:rsidRPr="00594DD5">
              <w:rPr>
                <w:b/>
                <w:sz w:val="22"/>
              </w:rPr>
              <w:t>0,00</w:t>
            </w:r>
          </w:p>
        </w:tc>
        <w:tc>
          <w:tcPr>
            <w:tcW w:w="398" w:type="pct"/>
            <w:shd w:val="clear" w:color="auto" w:fill="FFFFFF" w:themeFill="background1"/>
          </w:tcPr>
          <w:p w:rsidR="00C76849" w:rsidRPr="00594DD5" w:rsidRDefault="00C7684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</w:tr>
    </w:tbl>
    <w:p w:rsidR="00C76849" w:rsidRDefault="00EE04BC" w:rsidP="004D0F1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="00C76849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003A44" w:rsidRDefault="00003A44" w:rsidP="004D0F1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003A44" w:rsidRDefault="007578EA" w:rsidP="007578E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6362B8">
        <w:rPr>
          <w:rFonts w:ascii="Times New Roman" w:hAnsi="Times New Roman" w:cs="Times New Roman"/>
          <w:b w:val="0"/>
          <w:sz w:val="28"/>
          <w:szCs w:val="28"/>
        </w:rPr>
        <w:t>5</w:t>
      </w:r>
      <w:r w:rsidR="00003A44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350404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003A44">
        <w:rPr>
          <w:rFonts w:ascii="Times New Roman" w:hAnsi="Times New Roman" w:cs="Times New Roman"/>
          <w:b w:val="0"/>
          <w:sz w:val="28"/>
          <w:szCs w:val="28"/>
        </w:rPr>
        <w:t>Таблицу раздела «</w:t>
      </w:r>
      <w:r w:rsidR="00244319">
        <w:rPr>
          <w:rFonts w:ascii="Times New Roman" w:hAnsi="Times New Roman" w:cs="Times New Roman"/>
          <w:b w:val="0"/>
          <w:sz w:val="28"/>
          <w:szCs w:val="28"/>
        </w:rPr>
        <w:t>9</w:t>
      </w:r>
      <w:r w:rsidR="00003A44" w:rsidRPr="00003A44">
        <w:rPr>
          <w:rFonts w:ascii="Times New Roman" w:hAnsi="Times New Roman" w:cs="Times New Roman"/>
          <w:b w:val="0"/>
          <w:sz w:val="28"/>
          <w:szCs w:val="28"/>
        </w:rPr>
        <w:t xml:space="preserve">. Перечень мероприятий и результатов выполнения подпрограммы </w:t>
      </w:r>
      <w:r w:rsidR="00003A44" w:rsidRPr="00003A44">
        <w:rPr>
          <w:rFonts w:ascii="Times New Roman" w:hAnsi="Times New Roman" w:cs="Times New Roman"/>
          <w:b w:val="0"/>
          <w:sz w:val="28"/>
          <w:szCs w:val="28"/>
          <w:lang w:val="en-US"/>
        </w:rPr>
        <w:t>III</w:t>
      </w:r>
      <w:r w:rsidR="00003A44" w:rsidRPr="00003A44">
        <w:rPr>
          <w:rFonts w:ascii="Times New Roman" w:hAnsi="Times New Roman" w:cs="Times New Roman"/>
          <w:b w:val="0"/>
          <w:sz w:val="28"/>
          <w:szCs w:val="28"/>
        </w:rPr>
        <w:t xml:space="preserve"> «Развитие малого и среднего предпринимательства»</w:t>
      </w:r>
      <w:r w:rsidR="00003A44">
        <w:rPr>
          <w:rFonts w:ascii="Times New Roman" w:hAnsi="Times New Roman" w:cs="Times New Roman"/>
          <w:b w:val="0"/>
          <w:sz w:val="28"/>
          <w:szCs w:val="28"/>
        </w:rPr>
        <w:t xml:space="preserve"> Программы изложить в следующей редакции:</w:t>
      </w:r>
    </w:p>
    <w:p w:rsidR="00003A44" w:rsidRDefault="00003A44" w:rsidP="00003A4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</w:p>
    <w:tbl>
      <w:tblPr>
        <w:tblW w:w="4997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7"/>
        <w:gridCol w:w="2915"/>
        <w:gridCol w:w="1880"/>
        <w:gridCol w:w="1737"/>
        <w:gridCol w:w="1002"/>
        <w:gridCol w:w="91"/>
        <w:gridCol w:w="620"/>
        <w:gridCol w:w="109"/>
        <w:gridCol w:w="544"/>
        <w:gridCol w:w="468"/>
        <w:gridCol w:w="43"/>
        <w:gridCol w:w="483"/>
        <w:gridCol w:w="61"/>
        <w:gridCol w:w="571"/>
        <w:gridCol w:w="18"/>
        <w:gridCol w:w="12"/>
        <w:gridCol w:w="759"/>
        <w:gridCol w:w="15"/>
        <w:gridCol w:w="805"/>
        <w:gridCol w:w="15"/>
        <w:gridCol w:w="49"/>
        <w:gridCol w:w="598"/>
        <w:gridCol w:w="15"/>
        <w:gridCol w:w="146"/>
        <w:gridCol w:w="422"/>
        <w:gridCol w:w="1209"/>
      </w:tblGrid>
      <w:tr w:rsidR="00003A44" w:rsidRPr="00F00EA9" w:rsidTr="00003A44">
        <w:trPr>
          <w:trHeight w:val="382"/>
        </w:trPr>
        <w:tc>
          <w:tcPr>
            <w:tcW w:w="197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№</w:t>
            </w:r>
          </w:p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proofErr w:type="gramStart"/>
            <w:r w:rsidRPr="00F00EA9">
              <w:rPr>
                <w:rFonts w:eastAsia="Times New Roman"/>
                <w:sz w:val="22"/>
                <w:lang w:eastAsia="ru-RU"/>
              </w:rPr>
              <w:t>п</w:t>
            </w:r>
            <w:proofErr w:type="gramEnd"/>
            <w:r w:rsidRPr="00F00EA9">
              <w:rPr>
                <w:rFonts w:eastAsia="Times New Roman"/>
                <w:sz w:val="22"/>
                <w:lang w:eastAsia="ru-RU"/>
              </w:rPr>
              <w:t>/п</w:t>
            </w:r>
          </w:p>
        </w:tc>
        <w:tc>
          <w:tcPr>
            <w:tcW w:w="960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bCs/>
                <w:sz w:val="22"/>
                <w:lang w:eastAsia="ru-RU"/>
              </w:rPr>
            </w:pPr>
            <w:r w:rsidRPr="00F00EA9">
              <w:rPr>
                <w:rFonts w:eastAsia="Times New Roman"/>
                <w:bCs/>
                <w:sz w:val="22"/>
                <w:lang w:eastAsia="ru-RU"/>
              </w:rPr>
              <w:t>Мероприятия подпрограммы</w:t>
            </w:r>
          </w:p>
        </w:tc>
        <w:tc>
          <w:tcPr>
            <w:tcW w:w="619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Сроки исполнения мероприятий</w:t>
            </w:r>
          </w:p>
        </w:tc>
        <w:tc>
          <w:tcPr>
            <w:tcW w:w="572" w:type="pct"/>
            <w:shd w:val="clear" w:color="auto" w:fill="FFFFFF" w:themeFill="background1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Источники финансирования</w:t>
            </w:r>
          </w:p>
        </w:tc>
        <w:tc>
          <w:tcPr>
            <w:tcW w:w="330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 xml:space="preserve">Всего </w:t>
            </w:r>
          </w:p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(тыс. руб.)</w:t>
            </w:r>
          </w:p>
        </w:tc>
        <w:tc>
          <w:tcPr>
            <w:tcW w:w="986" w:type="pct"/>
            <w:gridSpan w:val="10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2023 год</w:t>
            </w:r>
          </w:p>
        </w:tc>
        <w:tc>
          <w:tcPr>
            <w:tcW w:w="254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2024 год</w:t>
            </w:r>
          </w:p>
        </w:tc>
        <w:tc>
          <w:tcPr>
            <w:tcW w:w="270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2025 год</w:t>
            </w:r>
          </w:p>
        </w:tc>
        <w:tc>
          <w:tcPr>
            <w:tcW w:w="218" w:type="pct"/>
            <w:gridSpan w:val="3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2026 год</w:t>
            </w:r>
          </w:p>
        </w:tc>
        <w:tc>
          <w:tcPr>
            <w:tcW w:w="192" w:type="pct"/>
            <w:gridSpan w:val="3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2027 год</w:t>
            </w:r>
          </w:p>
        </w:tc>
        <w:tc>
          <w:tcPr>
            <w:tcW w:w="402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proofErr w:type="gramStart"/>
            <w:r w:rsidRPr="00F00EA9">
              <w:rPr>
                <w:rFonts w:eastAsiaTheme="minorEastAsia" w:cs="Times New Roman"/>
                <w:sz w:val="22"/>
                <w:lang w:eastAsia="ru-RU"/>
              </w:rPr>
              <w:t>Ответственный</w:t>
            </w:r>
            <w:proofErr w:type="gramEnd"/>
            <w:r w:rsidRPr="00F00EA9">
              <w:rPr>
                <w:rFonts w:eastAsiaTheme="minorEastAsia" w:cs="Times New Roman"/>
                <w:sz w:val="22"/>
                <w:lang w:eastAsia="ru-RU"/>
              </w:rPr>
              <w:t xml:space="preserve"> за выполнение  мероприятия</w:t>
            </w:r>
          </w:p>
        </w:tc>
      </w:tr>
      <w:tr w:rsidR="00003A44" w:rsidRPr="00F00EA9" w:rsidTr="00003A44">
        <w:trPr>
          <w:trHeight w:val="145"/>
        </w:trPr>
        <w:tc>
          <w:tcPr>
            <w:tcW w:w="197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1</w:t>
            </w:r>
          </w:p>
        </w:tc>
        <w:tc>
          <w:tcPr>
            <w:tcW w:w="960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bCs/>
                <w:sz w:val="22"/>
                <w:lang w:eastAsia="ru-RU"/>
              </w:rPr>
            </w:pPr>
            <w:r w:rsidRPr="00F00EA9">
              <w:rPr>
                <w:rFonts w:eastAsia="Times New Roman"/>
                <w:bCs/>
                <w:sz w:val="22"/>
                <w:lang w:eastAsia="ru-RU"/>
              </w:rPr>
              <w:t>2</w:t>
            </w:r>
          </w:p>
        </w:tc>
        <w:tc>
          <w:tcPr>
            <w:tcW w:w="619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3</w:t>
            </w:r>
          </w:p>
        </w:tc>
        <w:tc>
          <w:tcPr>
            <w:tcW w:w="572" w:type="pct"/>
            <w:shd w:val="clear" w:color="auto" w:fill="FFFFFF" w:themeFill="background1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4</w:t>
            </w:r>
          </w:p>
        </w:tc>
        <w:tc>
          <w:tcPr>
            <w:tcW w:w="330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5</w:t>
            </w:r>
          </w:p>
        </w:tc>
        <w:tc>
          <w:tcPr>
            <w:tcW w:w="986" w:type="pct"/>
            <w:gridSpan w:val="10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6</w:t>
            </w:r>
          </w:p>
        </w:tc>
        <w:tc>
          <w:tcPr>
            <w:tcW w:w="254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7</w:t>
            </w:r>
          </w:p>
        </w:tc>
        <w:tc>
          <w:tcPr>
            <w:tcW w:w="270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8</w:t>
            </w:r>
          </w:p>
        </w:tc>
        <w:tc>
          <w:tcPr>
            <w:tcW w:w="218" w:type="pct"/>
            <w:gridSpan w:val="3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9</w:t>
            </w:r>
          </w:p>
        </w:tc>
        <w:tc>
          <w:tcPr>
            <w:tcW w:w="192" w:type="pct"/>
            <w:gridSpan w:val="3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10</w:t>
            </w:r>
          </w:p>
        </w:tc>
        <w:tc>
          <w:tcPr>
            <w:tcW w:w="402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F00EA9">
              <w:rPr>
                <w:rFonts w:eastAsiaTheme="minorEastAsia" w:cs="Times New Roman"/>
                <w:sz w:val="22"/>
                <w:lang w:eastAsia="ru-RU"/>
              </w:rPr>
              <w:t>11</w:t>
            </w:r>
          </w:p>
        </w:tc>
      </w:tr>
      <w:tr w:rsidR="00003A44" w:rsidRPr="00F00EA9" w:rsidTr="00003A44">
        <w:trPr>
          <w:trHeight w:val="1472"/>
        </w:trPr>
        <w:tc>
          <w:tcPr>
            <w:tcW w:w="197" w:type="pct"/>
            <w:shd w:val="clear" w:color="auto" w:fill="FFFFFF" w:themeFill="background1"/>
            <w:vAlign w:val="center"/>
            <w:hideMark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1</w:t>
            </w:r>
          </w:p>
        </w:tc>
        <w:tc>
          <w:tcPr>
            <w:tcW w:w="960" w:type="pct"/>
            <w:shd w:val="clear" w:color="auto" w:fill="FFFFFF" w:themeFill="background1"/>
            <w:vAlign w:val="center"/>
            <w:hideMark/>
          </w:tcPr>
          <w:p w:rsidR="00003A44" w:rsidRPr="00F00EA9" w:rsidRDefault="00003A44" w:rsidP="00003A44">
            <w:pPr>
              <w:rPr>
                <w:rFonts w:eastAsia="Times New Roman"/>
                <w:b/>
                <w:bCs/>
                <w:sz w:val="22"/>
                <w:lang w:eastAsia="ru-RU"/>
              </w:rPr>
            </w:pPr>
            <w:r w:rsidRPr="00F00EA9">
              <w:rPr>
                <w:rFonts w:eastAsia="Times New Roman"/>
                <w:b/>
                <w:bCs/>
                <w:sz w:val="22"/>
                <w:lang w:eastAsia="ru-RU"/>
              </w:rPr>
              <w:t>Основное мероприятие 02</w:t>
            </w:r>
          </w:p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Реализация механизмов муниципальной поддержки субъектов малого и среднего предпринимательства</w:t>
            </w:r>
          </w:p>
        </w:tc>
        <w:tc>
          <w:tcPr>
            <w:tcW w:w="619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2023-2027</w:t>
            </w:r>
          </w:p>
        </w:tc>
        <w:tc>
          <w:tcPr>
            <w:tcW w:w="572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Средства бюджета Можайского городского округа</w:t>
            </w:r>
          </w:p>
        </w:tc>
        <w:tc>
          <w:tcPr>
            <w:tcW w:w="330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4500,0</w:t>
            </w:r>
          </w:p>
        </w:tc>
        <w:tc>
          <w:tcPr>
            <w:tcW w:w="986" w:type="pct"/>
            <w:gridSpan w:val="10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500,0</w:t>
            </w:r>
          </w:p>
        </w:tc>
        <w:tc>
          <w:tcPr>
            <w:tcW w:w="254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1000,0</w:t>
            </w:r>
          </w:p>
        </w:tc>
        <w:tc>
          <w:tcPr>
            <w:tcW w:w="270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1000,0</w:t>
            </w:r>
          </w:p>
        </w:tc>
        <w:tc>
          <w:tcPr>
            <w:tcW w:w="218" w:type="pct"/>
            <w:gridSpan w:val="3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1000,0</w:t>
            </w:r>
          </w:p>
        </w:tc>
        <w:tc>
          <w:tcPr>
            <w:tcW w:w="192" w:type="pct"/>
            <w:gridSpan w:val="3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1000,0</w:t>
            </w:r>
          </w:p>
        </w:tc>
        <w:tc>
          <w:tcPr>
            <w:tcW w:w="402" w:type="pct"/>
            <w:shd w:val="clear" w:color="auto" w:fill="FFFFFF" w:themeFill="background1"/>
            <w:vAlign w:val="center"/>
            <w:hideMark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Theme="minorEastAsia" w:cs="Times New Roman"/>
                <w:sz w:val="22"/>
                <w:lang w:eastAsia="ru-RU"/>
              </w:rPr>
              <w:t>Отдел инвестиций, развития предпринимательства и потребительского рынка Управления экономического развития АМГО</w:t>
            </w:r>
          </w:p>
        </w:tc>
      </w:tr>
      <w:tr w:rsidR="00003A44" w:rsidRPr="00F00EA9" w:rsidTr="00003A44">
        <w:trPr>
          <w:trHeight w:val="1472"/>
        </w:trPr>
        <w:tc>
          <w:tcPr>
            <w:tcW w:w="197" w:type="pct"/>
            <w:vMerge w:val="restart"/>
            <w:shd w:val="clear" w:color="auto" w:fill="FFFFFF" w:themeFill="background1"/>
            <w:vAlign w:val="center"/>
            <w:hideMark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lastRenderedPageBreak/>
              <w:t>1.1</w:t>
            </w:r>
          </w:p>
        </w:tc>
        <w:tc>
          <w:tcPr>
            <w:tcW w:w="960" w:type="pct"/>
            <w:shd w:val="clear" w:color="auto" w:fill="FFFFFF" w:themeFill="background1"/>
            <w:vAlign w:val="center"/>
            <w:hideMark/>
          </w:tcPr>
          <w:p w:rsidR="00003A44" w:rsidRPr="00F00EA9" w:rsidRDefault="00003A44" w:rsidP="00003A44">
            <w:pPr>
              <w:rPr>
                <w:rFonts w:eastAsia="Times New Roman"/>
                <w:b/>
                <w:sz w:val="22"/>
                <w:lang w:eastAsia="ru-RU"/>
              </w:rPr>
            </w:pPr>
            <w:r w:rsidRPr="00F00EA9">
              <w:rPr>
                <w:rFonts w:eastAsia="Times New Roman"/>
                <w:b/>
                <w:sz w:val="22"/>
                <w:lang w:eastAsia="ru-RU"/>
              </w:rPr>
              <w:t>Мероприятие 02.01</w:t>
            </w:r>
          </w:p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sz w:val="22"/>
              </w:rPr>
              <w:t>Частичная компенсация субъектам малого и среднего предпринимательства затрат, связанных с приобретением оборудования</w:t>
            </w:r>
          </w:p>
        </w:tc>
        <w:tc>
          <w:tcPr>
            <w:tcW w:w="619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2023-2027</w:t>
            </w:r>
          </w:p>
        </w:tc>
        <w:tc>
          <w:tcPr>
            <w:tcW w:w="572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Средства бюджета Можайского городского округа</w:t>
            </w:r>
          </w:p>
        </w:tc>
        <w:tc>
          <w:tcPr>
            <w:tcW w:w="330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4500,0</w:t>
            </w:r>
          </w:p>
        </w:tc>
        <w:tc>
          <w:tcPr>
            <w:tcW w:w="986" w:type="pct"/>
            <w:gridSpan w:val="10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500,0</w:t>
            </w:r>
          </w:p>
        </w:tc>
        <w:tc>
          <w:tcPr>
            <w:tcW w:w="254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1000,0</w:t>
            </w:r>
          </w:p>
        </w:tc>
        <w:tc>
          <w:tcPr>
            <w:tcW w:w="270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1000,0</w:t>
            </w:r>
          </w:p>
        </w:tc>
        <w:tc>
          <w:tcPr>
            <w:tcW w:w="218" w:type="pct"/>
            <w:gridSpan w:val="3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1000,0</w:t>
            </w:r>
          </w:p>
        </w:tc>
        <w:tc>
          <w:tcPr>
            <w:tcW w:w="192" w:type="pct"/>
            <w:gridSpan w:val="3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1000,0</w:t>
            </w:r>
          </w:p>
        </w:tc>
        <w:tc>
          <w:tcPr>
            <w:tcW w:w="402" w:type="pct"/>
            <w:shd w:val="clear" w:color="auto" w:fill="FFFFFF" w:themeFill="background1"/>
            <w:vAlign w:val="center"/>
            <w:hideMark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Theme="minorEastAsia" w:cs="Times New Roman"/>
                <w:sz w:val="22"/>
                <w:lang w:eastAsia="ru-RU"/>
              </w:rPr>
              <w:t>Отдел инвестиций, развития предпринимательства и потребительского рынка Управления экономического развития АМГО</w:t>
            </w:r>
          </w:p>
        </w:tc>
      </w:tr>
      <w:tr w:rsidR="00003A44" w:rsidRPr="00F00EA9" w:rsidTr="00003A44">
        <w:trPr>
          <w:trHeight w:val="315"/>
        </w:trPr>
        <w:tc>
          <w:tcPr>
            <w:tcW w:w="197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960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  <w:r>
              <w:rPr>
                <w:rFonts w:eastAsia="Times New Roman"/>
                <w:sz w:val="22"/>
                <w:lang w:eastAsia="ru-RU"/>
              </w:rPr>
              <w:t>, процент</w:t>
            </w:r>
          </w:p>
        </w:tc>
        <w:tc>
          <w:tcPr>
            <w:tcW w:w="619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Х</w:t>
            </w:r>
          </w:p>
        </w:tc>
        <w:tc>
          <w:tcPr>
            <w:tcW w:w="572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Х</w:t>
            </w:r>
          </w:p>
        </w:tc>
        <w:tc>
          <w:tcPr>
            <w:tcW w:w="330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Всего</w:t>
            </w:r>
          </w:p>
        </w:tc>
        <w:tc>
          <w:tcPr>
            <w:tcW w:w="234" w:type="pct"/>
            <w:gridSpan w:val="2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Итого 2023 год</w:t>
            </w:r>
          </w:p>
        </w:tc>
        <w:tc>
          <w:tcPr>
            <w:tcW w:w="752" w:type="pct"/>
            <w:gridSpan w:val="8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В том числе:</w:t>
            </w:r>
          </w:p>
        </w:tc>
        <w:tc>
          <w:tcPr>
            <w:tcW w:w="254" w:type="pct"/>
            <w:gridSpan w:val="2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2024 год</w:t>
            </w:r>
          </w:p>
        </w:tc>
        <w:tc>
          <w:tcPr>
            <w:tcW w:w="270" w:type="pct"/>
            <w:gridSpan w:val="2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2025 год</w:t>
            </w:r>
          </w:p>
        </w:tc>
        <w:tc>
          <w:tcPr>
            <w:tcW w:w="218" w:type="pct"/>
            <w:gridSpan w:val="3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2026 год</w:t>
            </w:r>
          </w:p>
        </w:tc>
        <w:tc>
          <w:tcPr>
            <w:tcW w:w="192" w:type="pct"/>
            <w:gridSpan w:val="3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2027 год</w:t>
            </w:r>
          </w:p>
        </w:tc>
        <w:tc>
          <w:tcPr>
            <w:tcW w:w="402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Х</w:t>
            </w:r>
          </w:p>
        </w:tc>
      </w:tr>
      <w:tr w:rsidR="00003A44" w:rsidRPr="00F00EA9" w:rsidTr="00003A44">
        <w:trPr>
          <w:trHeight w:val="95"/>
        </w:trPr>
        <w:tc>
          <w:tcPr>
            <w:tcW w:w="197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960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619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72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34" w:type="pct"/>
            <w:gridSpan w:val="2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13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квартал</w:t>
            </w: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полугодие</w:t>
            </w:r>
          </w:p>
        </w:tc>
        <w:tc>
          <w:tcPr>
            <w:tcW w:w="171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9 месяцев</w:t>
            </w:r>
          </w:p>
        </w:tc>
        <w:tc>
          <w:tcPr>
            <w:tcW w:w="214" w:type="pct"/>
            <w:gridSpan w:val="3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12 месяцев</w:t>
            </w:r>
          </w:p>
        </w:tc>
        <w:tc>
          <w:tcPr>
            <w:tcW w:w="254" w:type="pct"/>
            <w:gridSpan w:val="2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70" w:type="pct"/>
            <w:gridSpan w:val="2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18" w:type="pct"/>
            <w:gridSpan w:val="3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92" w:type="pct"/>
            <w:gridSpan w:val="3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02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</w:tr>
      <w:tr w:rsidR="00003A44" w:rsidRPr="00F00EA9" w:rsidTr="00003A44">
        <w:trPr>
          <w:trHeight w:val="315"/>
        </w:trPr>
        <w:tc>
          <w:tcPr>
            <w:tcW w:w="197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960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619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72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30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30,5</w:t>
            </w:r>
          </w:p>
        </w:tc>
        <w:tc>
          <w:tcPr>
            <w:tcW w:w="234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806406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2</w:t>
            </w:r>
            <w:r w:rsidR="00806406">
              <w:rPr>
                <w:sz w:val="22"/>
              </w:rPr>
              <w:t>7</w:t>
            </w:r>
            <w:r w:rsidRPr="00F00EA9">
              <w:rPr>
                <w:sz w:val="22"/>
              </w:rPr>
              <w:t>,2</w:t>
            </w:r>
            <w:r w:rsidR="00806406">
              <w:rPr>
                <w:sz w:val="22"/>
              </w:rPr>
              <w:t>4</w:t>
            </w:r>
          </w:p>
        </w:tc>
        <w:tc>
          <w:tcPr>
            <w:tcW w:w="213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-</w:t>
            </w: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-</w:t>
            </w:r>
          </w:p>
        </w:tc>
        <w:tc>
          <w:tcPr>
            <w:tcW w:w="171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-</w:t>
            </w:r>
          </w:p>
        </w:tc>
        <w:tc>
          <w:tcPr>
            <w:tcW w:w="214" w:type="pct"/>
            <w:gridSpan w:val="3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2</w:t>
            </w:r>
            <w:r w:rsidR="00806406">
              <w:rPr>
                <w:sz w:val="22"/>
              </w:rPr>
              <w:t>7</w:t>
            </w:r>
            <w:r w:rsidRPr="00F00EA9">
              <w:rPr>
                <w:sz w:val="22"/>
              </w:rPr>
              <w:t>,2</w:t>
            </w:r>
            <w:r w:rsidR="00806406">
              <w:rPr>
                <w:sz w:val="22"/>
              </w:rPr>
              <w:t>4</w:t>
            </w:r>
          </w:p>
        </w:tc>
        <w:tc>
          <w:tcPr>
            <w:tcW w:w="254" w:type="pct"/>
            <w:gridSpan w:val="2"/>
            <w:shd w:val="clear" w:color="auto" w:fill="FFFFFF" w:themeFill="background1"/>
            <w:vAlign w:val="center"/>
          </w:tcPr>
          <w:p w:rsidR="00003A44" w:rsidRPr="00F00EA9" w:rsidRDefault="00EE04BC" w:rsidP="00EE04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27,28</w:t>
            </w:r>
          </w:p>
        </w:tc>
        <w:tc>
          <w:tcPr>
            <w:tcW w:w="270" w:type="pct"/>
            <w:gridSpan w:val="2"/>
            <w:shd w:val="clear" w:color="auto" w:fill="FFFFFF" w:themeFill="background1"/>
            <w:vAlign w:val="center"/>
          </w:tcPr>
          <w:p w:rsidR="00003A44" w:rsidRPr="00F00EA9" w:rsidRDefault="00EE04BC" w:rsidP="00EE04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27,36</w:t>
            </w:r>
          </w:p>
        </w:tc>
        <w:tc>
          <w:tcPr>
            <w:tcW w:w="218" w:type="pct"/>
            <w:gridSpan w:val="3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30,5</w:t>
            </w:r>
          </w:p>
        </w:tc>
        <w:tc>
          <w:tcPr>
            <w:tcW w:w="192" w:type="pct"/>
            <w:gridSpan w:val="3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30,5</w:t>
            </w:r>
          </w:p>
        </w:tc>
        <w:tc>
          <w:tcPr>
            <w:tcW w:w="402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</w:tr>
      <w:tr w:rsidR="00003A44" w:rsidRPr="00F00EA9" w:rsidTr="00003A44">
        <w:trPr>
          <w:trHeight w:val="315"/>
        </w:trPr>
        <w:tc>
          <w:tcPr>
            <w:tcW w:w="197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960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00EA9">
              <w:rPr>
                <w:rFonts w:ascii="Times New Roman" w:hAnsi="Times New Roman" w:cs="Times New Roman"/>
                <w:szCs w:val="22"/>
              </w:rPr>
              <w:t>Число субъектов МСП в расчете на 10 тыс. человек населения</w:t>
            </w:r>
            <w:r>
              <w:rPr>
                <w:rFonts w:ascii="Times New Roman" w:hAnsi="Times New Roman" w:cs="Times New Roman"/>
                <w:szCs w:val="22"/>
              </w:rPr>
              <w:t>, единиц</w:t>
            </w:r>
          </w:p>
        </w:tc>
        <w:tc>
          <w:tcPr>
            <w:tcW w:w="619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Х</w:t>
            </w:r>
          </w:p>
        </w:tc>
        <w:tc>
          <w:tcPr>
            <w:tcW w:w="572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Х</w:t>
            </w:r>
          </w:p>
        </w:tc>
        <w:tc>
          <w:tcPr>
            <w:tcW w:w="330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Всего</w:t>
            </w:r>
          </w:p>
        </w:tc>
        <w:tc>
          <w:tcPr>
            <w:tcW w:w="234" w:type="pct"/>
            <w:gridSpan w:val="2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Итого 2023 год</w:t>
            </w:r>
          </w:p>
        </w:tc>
        <w:tc>
          <w:tcPr>
            <w:tcW w:w="752" w:type="pct"/>
            <w:gridSpan w:val="8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В том числе:</w:t>
            </w:r>
          </w:p>
        </w:tc>
        <w:tc>
          <w:tcPr>
            <w:tcW w:w="254" w:type="pct"/>
            <w:gridSpan w:val="2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2024 год</w:t>
            </w:r>
          </w:p>
        </w:tc>
        <w:tc>
          <w:tcPr>
            <w:tcW w:w="270" w:type="pct"/>
            <w:gridSpan w:val="2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2025 год</w:t>
            </w:r>
          </w:p>
        </w:tc>
        <w:tc>
          <w:tcPr>
            <w:tcW w:w="218" w:type="pct"/>
            <w:gridSpan w:val="3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2026 год</w:t>
            </w:r>
          </w:p>
        </w:tc>
        <w:tc>
          <w:tcPr>
            <w:tcW w:w="192" w:type="pct"/>
            <w:gridSpan w:val="3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2027 год</w:t>
            </w:r>
          </w:p>
        </w:tc>
        <w:tc>
          <w:tcPr>
            <w:tcW w:w="402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Х</w:t>
            </w:r>
          </w:p>
        </w:tc>
      </w:tr>
      <w:tr w:rsidR="00003A44" w:rsidRPr="00F00EA9" w:rsidTr="00003A44">
        <w:trPr>
          <w:trHeight w:val="95"/>
        </w:trPr>
        <w:tc>
          <w:tcPr>
            <w:tcW w:w="197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960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619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72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34" w:type="pct"/>
            <w:gridSpan w:val="2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13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квартал</w:t>
            </w: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полугодие</w:t>
            </w:r>
          </w:p>
        </w:tc>
        <w:tc>
          <w:tcPr>
            <w:tcW w:w="171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9 месяцев</w:t>
            </w:r>
          </w:p>
        </w:tc>
        <w:tc>
          <w:tcPr>
            <w:tcW w:w="214" w:type="pct"/>
            <w:gridSpan w:val="3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12 месяцев</w:t>
            </w:r>
          </w:p>
        </w:tc>
        <w:tc>
          <w:tcPr>
            <w:tcW w:w="254" w:type="pct"/>
            <w:gridSpan w:val="2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70" w:type="pct"/>
            <w:gridSpan w:val="2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18" w:type="pct"/>
            <w:gridSpan w:val="3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92" w:type="pct"/>
            <w:gridSpan w:val="3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02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</w:tr>
      <w:tr w:rsidR="00003A44" w:rsidRPr="00F00EA9" w:rsidTr="00003A44">
        <w:trPr>
          <w:trHeight w:val="159"/>
        </w:trPr>
        <w:tc>
          <w:tcPr>
            <w:tcW w:w="197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960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619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72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30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320,0</w:t>
            </w:r>
          </w:p>
        </w:tc>
        <w:tc>
          <w:tcPr>
            <w:tcW w:w="234" w:type="pct"/>
            <w:gridSpan w:val="2"/>
            <w:shd w:val="clear" w:color="auto" w:fill="FFFFFF" w:themeFill="background1"/>
            <w:vAlign w:val="center"/>
          </w:tcPr>
          <w:p w:rsidR="00003A44" w:rsidRPr="00F00EA9" w:rsidRDefault="00806406" w:rsidP="0080640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294,82</w:t>
            </w:r>
          </w:p>
        </w:tc>
        <w:tc>
          <w:tcPr>
            <w:tcW w:w="213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293,0</w:t>
            </w: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296,0</w:t>
            </w:r>
          </w:p>
        </w:tc>
        <w:tc>
          <w:tcPr>
            <w:tcW w:w="171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298,0</w:t>
            </w:r>
          </w:p>
        </w:tc>
        <w:tc>
          <w:tcPr>
            <w:tcW w:w="214" w:type="pct"/>
            <w:gridSpan w:val="3"/>
            <w:shd w:val="clear" w:color="auto" w:fill="FFFFFF" w:themeFill="background1"/>
            <w:vAlign w:val="center"/>
          </w:tcPr>
          <w:p w:rsidR="00003A44" w:rsidRPr="00F00EA9" w:rsidRDefault="00806406" w:rsidP="0080640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294,82</w:t>
            </w:r>
          </w:p>
        </w:tc>
        <w:tc>
          <w:tcPr>
            <w:tcW w:w="254" w:type="pct"/>
            <w:gridSpan w:val="2"/>
            <w:shd w:val="clear" w:color="auto" w:fill="FFFFFF" w:themeFill="background1"/>
            <w:vAlign w:val="center"/>
          </w:tcPr>
          <w:p w:rsidR="00003A44" w:rsidRPr="00F00EA9" w:rsidRDefault="00FB638E" w:rsidP="00FB63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298,12</w:t>
            </w:r>
          </w:p>
        </w:tc>
        <w:tc>
          <w:tcPr>
            <w:tcW w:w="270" w:type="pct"/>
            <w:gridSpan w:val="2"/>
            <w:shd w:val="clear" w:color="auto" w:fill="FFFFFF" w:themeFill="background1"/>
            <w:vAlign w:val="center"/>
          </w:tcPr>
          <w:p w:rsidR="00003A44" w:rsidRPr="00F00EA9" w:rsidRDefault="00FB638E" w:rsidP="00FB63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303,99</w:t>
            </w:r>
          </w:p>
        </w:tc>
        <w:tc>
          <w:tcPr>
            <w:tcW w:w="218" w:type="pct"/>
            <w:gridSpan w:val="3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318,0</w:t>
            </w:r>
          </w:p>
        </w:tc>
        <w:tc>
          <w:tcPr>
            <w:tcW w:w="192" w:type="pct"/>
            <w:gridSpan w:val="3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320,0</w:t>
            </w:r>
          </w:p>
        </w:tc>
        <w:tc>
          <w:tcPr>
            <w:tcW w:w="402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</w:tr>
      <w:tr w:rsidR="00003A44" w:rsidRPr="00F00EA9" w:rsidTr="00003A44">
        <w:trPr>
          <w:trHeight w:val="315"/>
        </w:trPr>
        <w:tc>
          <w:tcPr>
            <w:tcW w:w="197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960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00EA9">
              <w:rPr>
                <w:rFonts w:ascii="Times New Roman" w:hAnsi="Times New Roman" w:cs="Times New Roman"/>
                <w:szCs w:val="22"/>
              </w:rPr>
              <w:t>Количество вновь созданных субъектов малого и среднего бизнеса</w:t>
            </w:r>
            <w:r>
              <w:rPr>
                <w:rFonts w:ascii="Times New Roman" w:hAnsi="Times New Roman" w:cs="Times New Roman"/>
                <w:szCs w:val="22"/>
              </w:rPr>
              <w:t>, единиц</w:t>
            </w:r>
          </w:p>
        </w:tc>
        <w:tc>
          <w:tcPr>
            <w:tcW w:w="619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Х</w:t>
            </w:r>
          </w:p>
        </w:tc>
        <w:tc>
          <w:tcPr>
            <w:tcW w:w="572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Х</w:t>
            </w:r>
          </w:p>
        </w:tc>
        <w:tc>
          <w:tcPr>
            <w:tcW w:w="330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Всего</w:t>
            </w:r>
          </w:p>
        </w:tc>
        <w:tc>
          <w:tcPr>
            <w:tcW w:w="234" w:type="pct"/>
            <w:gridSpan w:val="2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Итого 2023 год</w:t>
            </w:r>
          </w:p>
        </w:tc>
        <w:tc>
          <w:tcPr>
            <w:tcW w:w="752" w:type="pct"/>
            <w:gridSpan w:val="8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В том числе:</w:t>
            </w:r>
          </w:p>
        </w:tc>
        <w:tc>
          <w:tcPr>
            <w:tcW w:w="254" w:type="pct"/>
            <w:gridSpan w:val="2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2024 год</w:t>
            </w:r>
          </w:p>
        </w:tc>
        <w:tc>
          <w:tcPr>
            <w:tcW w:w="270" w:type="pct"/>
            <w:gridSpan w:val="2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2025 год</w:t>
            </w:r>
          </w:p>
        </w:tc>
        <w:tc>
          <w:tcPr>
            <w:tcW w:w="218" w:type="pct"/>
            <w:gridSpan w:val="3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2026 год</w:t>
            </w:r>
          </w:p>
        </w:tc>
        <w:tc>
          <w:tcPr>
            <w:tcW w:w="192" w:type="pct"/>
            <w:gridSpan w:val="3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2027 год</w:t>
            </w:r>
          </w:p>
        </w:tc>
        <w:tc>
          <w:tcPr>
            <w:tcW w:w="402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Х</w:t>
            </w:r>
          </w:p>
        </w:tc>
      </w:tr>
      <w:tr w:rsidR="00003A44" w:rsidRPr="00F00EA9" w:rsidTr="00003A44">
        <w:trPr>
          <w:trHeight w:val="95"/>
        </w:trPr>
        <w:tc>
          <w:tcPr>
            <w:tcW w:w="197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960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619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72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34" w:type="pct"/>
            <w:gridSpan w:val="2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13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квартал</w:t>
            </w: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полугодие</w:t>
            </w:r>
          </w:p>
        </w:tc>
        <w:tc>
          <w:tcPr>
            <w:tcW w:w="171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9 месяцев</w:t>
            </w:r>
          </w:p>
        </w:tc>
        <w:tc>
          <w:tcPr>
            <w:tcW w:w="214" w:type="pct"/>
            <w:gridSpan w:val="3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12 месяцев</w:t>
            </w:r>
          </w:p>
        </w:tc>
        <w:tc>
          <w:tcPr>
            <w:tcW w:w="254" w:type="pct"/>
            <w:gridSpan w:val="2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70" w:type="pct"/>
            <w:gridSpan w:val="2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18" w:type="pct"/>
            <w:gridSpan w:val="3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92" w:type="pct"/>
            <w:gridSpan w:val="3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02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</w:tr>
      <w:tr w:rsidR="00003A44" w:rsidRPr="00F00EA9" w:rsidTr="00003A44">
        <w:trPr>
          <w:trHeight w:val="170"/>
        </w:trPr>
        <w:tc>
          <w:tcPr>
            <w:tcW w:w="197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960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619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72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30" w:type="pct"/>
            <w:shd w:val="clear" w:color="auto" w:fill="FFFFFF" w:themeFill="background1"/>
            <w:vAlign w:val="center"/>
          </w:tcPr>
          <w:p w:rsidR="00003A44" w:rsidRPr="00F00EA9" w:rsidRDefault="005675D1" w:rsidP="00003A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234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FB63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213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FB638E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10</w:t>
            </w: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:rsidR="00003A44" w:rsidRPr="00F00EA9" w:rsidRDefault="00003A44" w:rsidP="00FB638E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23</w:t>
            </w:r>
          </w:p>
        </w:tc>
        <w:tc>
          <w:tcPr>
            <w:tcW w:w="171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FB638E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37</w:t>
            </w:r>
          </w:p>
        </w:tc>
        <w:tc>
          <w:tcPr>
            <w:tcW w:w="214" w:type="pct"/>
            <w:gridSpan w:val="3"/>
            <w:shd w:val="clear" w:color="auto" w:fill="FFFFFF" w:themeFill="background1"/>
            <w:vAlign w:val="center"/>
          </w:tcPr>
          <w:p w:rsidR="00003A44" w:rsidRPr="00F00EA9" w:rsidRDefault="00003A44" w:rsidP="00FB63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254" w:type="pct"/>
            <w:gridSpan w:val="2"/>
            <w:shd w:val="clear" w:color="auto" w:fill="FFFFFF" w:themeFill="background1"/>
            <w:vAlign w:val="center"/>
          </w:tcPr>
          <w:p w:rsidR="00003A44" w:rsidRPr="00F71708" w:rsidRDefault="00FB638E" w:rsidP="00FB638E">
            <w:pPr>
              <w:jc w:val="center"/>
              <w:rPr>
                <w:sz w:val="22"/>
              </w:rPr>
            </w:pPr>
            <w:r w:rsidRPr="00F71708">
              <w:rPr>
                <w:sz w:val="22"/>
              </w:rPr>
              <w:t>6</w:t>
            </w:r>
            <w:r w:rsidR="00003A44" w:rsidRPr="00F71708">
              <w:rPr>
                <w:sz w:val="22"/>
              </w:rPr>
              <w:t>5</w:t>
            </w:r>
          </w:p>
        </w:tc>
        <w:tc>
          <w:tcPr>
            <w:tcW w:w="270" w:type="pct"/>
            <w:gridSpan w:val="2"/>
            <w:shd w:val="clear" w:color="auto" w:fill="FFFFFF" w:themeFill="background1"/>
            <w:vAlign w:val="center"/>
          </w:tcPr>
          <w:p w:rsidR="00003A44" w:rsidRPr="00F71708" w:rsidRDefault="00FB638E" w:rsidP="00FB638E">
            <w:pPr>
              <w:jc w:val="center"/>
              <w:rPr>
                <w:sz w:val="22"/>
              </w:rPr>
            </w:pPr>
            <w:r w:rsidRPr="00F71708">
              <w:rPr>
                <w:sz w:val="22"/>
              </w:rPr>
              <w:t>70</w:t>
            </w:r>
          </w:p>
        </w:tc>
        <w:tc>
          <w:tcPr>
            <w:tcW w:w="218" w:type="pct"/>
            <w:gridSpan w:val="3"/>
            <w:shd w:val="clear" w:color="auto" w:fill="FFFFFF" w:themeFill="background1"/>
            <w:vAlign w:val="center"/>
          </w:tcPr>
          <w:p w:rsidR="00003A44" w:rsidRPr="00F71708" w:rsidRDefault="00FB638E" w:rsidP="00FB638E">
            <w:pPr>
              <w:jc w:val="center"/>
              <w:rPr>
                <w:sz w:val="22"/>
              </w:rPr>
            </w:pPr>
            <w:r w:rsidRPr="00F71708">
              <w:rPr>
                <w:sz w:val="22"/>
              </w:rPr>
              <w:t>75</w:t>
            </w:r>
          </w:p>
        </w:tc>
        <w:tc>
          <w:tcPr>
            <w:tcW w:w="192" w:type="pct"/>
            <w:gridSpan w:val="3"/>
            <w:shd w:val="clear" w:color="auto" w:fill="FFFFFF" w:themeFill="background1"/>
            <w:vAlign w:val="center"/>
          </w:tcPr>
          <w:p w:rsidR="00003A44" w:rsidRPr="00F71708" w:rsidRDefault="00F71708" w:rsidP="00FB63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402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</w:tr>
      <w:tr w:rsidR="00003A44" w:rsidRPr="00F00EA9" w:rsidTr="00003A44">
        <w:trPr>
          <w:trHeight w:val="474"/>
        </w:trPr>
        <w:tc>
          <w:tcPr>
            <w:tcW w:w="197" w:type="pct"/>
            <w:vMerge w:val="restart"/>
            <w:shd w:val="clear" w:color="auto" w:fill="FFFFFF" w:themeFill="background1"/>
            <w:vAlign w:val="center"/>
            <w:hideMark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1.2</w:t>
            </w:r>
          </w:p>
        </w:tc>
        <w:tc>
          <w:tcPr>
            <w:tcW w:w="960" w:type="pct"/>
            <w:vMerge w:val="restart"/>
            <w:shd w:val="clear" w:color="auto" w:fill="FFFFFF" w:themeFill="background1"/>
            <w:vAlign w:val="center"/>
            <w:hideMark/>
          </w:tcPr>
          <w:p w:rsidR="00003A44" w:rsidRPr="00F00EA9" w:rsidRDefault="00003A44" w:rsidP="00003A44">
            <w:pPr>
              <w:contextualSpacing/>
              <w:rPr>
                <w:rFonts w:eastAsia="Times New Roman"/>
                <w:b/>
                <w:sz w:val="22"/>
                <w:lang w:eastAsia="ru-RU"/>
              </w:rPr>
            </w:pPr>
            <w:r w:rsidRPr="00F00EA9">
              <w:rPr>
                <w:rFonts w:eastAsia="Times New Roman"/>
                <w:b/>
                <w:sz w:val="22"/>
                <w:lang w:eastAsia="ru-RU"/>
              </w:rPr>
              <w:t>Мероприятие 02.03</w:t>
            </w:r>
          </w:p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Частичная компенсация затрат субъектам малого и среднего предпринимательства, осуществляющим деятельность в сфере социального предпринимательства</w:t>
            </w:r>
          </w:p>
        </w:tc>
        <w:tc>
          <w:tcPr>
            <w:tcW w:w="619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2023-2027</w:t>
            </w:r>
          </w:p>
        </w:tc>
        <w:tc>
          <w:tcPr>
            <w:tcW w:w="572" w:type="pct"/>
            <w:vMerge w:val="restart"/>
            <w:shd w:val="clear" w:color="auto" w:fill="FFFFFF" w:themeFill="background1"/>
            <w:vAlign w:val="center"/>
            <w:hideMark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Средства бюджета Можайского городского округа</w:t>
            </w:r>
          </w:p>
        </w:tc>
        <w:tc>
          <w:tcPr>
            <w:tcW w:w="330" w:type="pct"/>
            <w:vMerge w:val="restart"/>
            <w:shd w:val="clear" w:color="auto" w:fill="FFFFFF" w:themeFill="background1"/>
            <w:vAlign w:val="center"/>
          </w:tcPr>
          <w:p w:rsidR="00003A44" w:rsidRPr="00D16CBD" w:rsidRDefault="00003A44" w:rsidP="00003A44">
            <w:pPr>
              <w:jc w:val="center"/>
              <w:rPr>
                <w:sz w:val="22"/>
              </w:rPr>
            </w:pPr>
            <w:r w:rsidRPr="00D16CBD">
              <w:rPr>
                <w:sz w:val="22"/>
              </w:rPr>
              <w:t>Всего</w:t>
            </w:r>
          </w:p>
        </w:tc>
        <w:tc>
          <w:tcPr>
            <w:tcW w:w="232" w:type="pct"/>
            <w:gridSpan w:val="2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 xml:space="preserve">Итого  2023 год </w:t>
            </w:r>
          </w:p>
        </w:tc>
        <w:tc>
          <w:tcPr>
            <w:tcW w:w="758" w:type="pct"/>
            <w:gridSpan w:val="9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D16CBD">
              <w:rPr>
                <w:rFonts w:eastAsia="Times New Roman"/>
                <w:sz w:val="22"/>
                <w:lang w:eastAsia="ru-RU"/>
              </w:rPr>
              <w:t>В том числе:</w:t>
            </w:r>
          </w:p>
        </w:tc>
        <w:tc>
          <w:tcPr>
            <w:tcW w:w="255" w:type="pct"/>
            <w:gridSpan w:val="2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2024 год</w:t>
            </w:r>
          </w:p>
        </w:tc>
        <w:tc>
          <w:tcPr>
            <w:tcW w:w="270" w:type="pct"/>
            <w:gridSpan w:val="2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2025 год</w:t>
            </w:r>
          </w:p>
        </w:tc>
        <w:tc>
          <w:tcPr>
            <w:tcW w:w="218" w:type="pct"/>
            <w:gridSpan w:val="3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2026 год</w:t>
            </w:r>
          </w:p>
        </w:tc>
        <w:tc>
          <w:tcPr>
            <w:tcW w:w="187" w:type="pct"/>
            <w:gridSpan w:val="2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2027 год</w:t>
            </w:r>
          </w:p>
        </w:tc>
        <w:tc>
          <w:tcPr>
            <w:tcW w:w="402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rPr>
                <w:sz w:val="22"/>
              </w:rPr>
            </w:pPr>
            <w:r w:rsidRPr="00F00EA9">
              <w:rPr>
                <w:rFonts w:eastAsiaTheme="minorEastAsia" w:cs="Times New Roman"/>
                <w:sz w:val="22"/>
                <w:lang w:eastAsia="ru-RU"/>
              </w:rPr>
              <w:t>Отдел инвестиций, развития предпринимательства и потребительского рынка Управления экономического развития АМГО</w:t>
            </w:r>
          </w:p>
        </w:tc>
      </w:tr>
      <w:tr w:rsidR="00003A44" w:rsidRPr="00F00EA9" w:rsidTr="00003A44">
        <w:trPr>
          <w:trHeight w:val="163"/>
        </w:trPr>
        <w:tc>
          <w:tcPr>
            <w:tcW w:w="197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960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contextualSpacing/>
              <w:rPr>
                <w:rFonts w:eastAsia="Times New Roman"/>
                <w:b/>
                <w:sz w:val="22"/>
                <w:lang w:eastAsia="ru-RU"/>
              </w:rPr>
            </w:pPr>
          </w:p>
        </w:tc>
        <w:tc>
          <w:tcPr>
            <w:tcW w:w="619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72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32" w:type="pct"/>
            <w:gridSpan w:val="2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15" w:type="pct"/>
            <w:gridSpan w:val="2"/>
            <w:shd w:val="clear" w:color="auto" w:fill="FFFFFF" w:themeFill="background1"/>
            <w:vAlign w:val="center"/>
          </w:tcPr>
          <w:p w:rsidR="00003A44" w:rsidRPr="00D16CBD" w:rsidRDefault="00003A44" w:rsidP="00003A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 квартал</w:t>
            </w:r>
          </w:p>
        </w:tc>
        <w:tc>
          <w:tcPr>
            <w:tcW w:w="152" w:type="pct"/>
            <w:shd w:val="clear" w:color="auto" w:fill="FFFFFF" w:themeFill="background1"/>
            <w:vAlign w:val="center"/>
          </w:tcPr>
          <w:p w:rsidR="00003A44" w:rsidRPr="00D16CBD" w:rsidRDefault="00003A44" w:rsidP="00003A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 полугодие</w:t>
            </w:r>
          </w:p>
        </w:tc>
        <w:tc>
          <w:tcPr>
            <w:tcW w:w="173" w:type="pct"/>
            <w:gridSpan w:val="2"/>
            <w:shd w:val="clear" w:color="auto" w:fill="FFFFFF" w:themeFill="background1"/>
            <w:vAlign w:val="center"/>
          </w:tcPr>
          <w:p w:rsidR="00003A44" w:rsidRPr="00D16CBD" w:rsidRDefault="00003A44" w:rsidP="00003A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9 месяцев</w:t>
            </w:r>
          </w:p>
        </w:tc>
        <w:tc>
          <w:tcPr>
            <w:tcW w:w="218" w:type="pct"/>
            <w:gridSpan w:val="4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12 месяцев</w:t>
            </w:r>
          </w:p>
        </w:tc>
        <w:tc>
          <w:tcPr>
            <w:tcW w:w="255" w:type="pct"/>
            <w:gridSpan w:val="2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70" w:type="pct"/>
            <w:gridSpan w:val="2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18" w:type="pct"/>
            <w:gridSpan w:val="3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87" w:type="pct"/>
            <w:gridSpan w:val="2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02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rPr>
                <w:rFonts w:eastAsiaTheme="minorEastAsia" w:cs="Times New Roman"/>
                <w:sz w:val="22"/>
                <w:lang w:eastAsia="ru-RU"/>
              </w:rPr>
            </w:pPr>
          </w:p>
        </w:tc>
      </w:tr>
      <w:tr w:rsidR="00003A44" w:rsidRPr="00F00EA9" w:rsidTr="00003A44">
        <w:trPr>
          <w:trHeight w:val="1328"/>
        </w:trPr>
        <w:tc>
          <w:tcPr>
            <w:tcW w:w="197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960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contextualSpacing/>
              <w:rPr>
                <w:rFonts w:eastAsia="Times New Roman"/>
                <w:b/>
                <w:sz w:val="22"/>
                <w:lang w:eastAsia="ru-RU"/>
              </w:rPr>
            </w:pPr>
          </w:p>
        </w:tc>
        <w:tc>
          <w:tcPr>
            <w:tcW w:w="619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72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30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0,0</w:t>
            </w:r>
          </w:p>
        </w:tc>
        <w:tc>
          <w:tcPr>
            <w:tcW w:w="232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0,0</w:t>
            </w:r>
          </w:p>
        </w:tc>
        <w:tc>
          <w:tcPr>
            <w:tcW w:w="215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0,0</w:t>
            </w:r>
          </w:p>
        </w:tc>
        <w:tc>
          <w:tcPr>
            <w:tcW w:w="152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0,0</w:t>
            </w:r>
          </w:p>
        </w:tc>
        <w:tc>
          <w:tcPr>
            <w:tcW w:w="173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0,0</w:t>
            </w:r>
          </w:p>
        </w:tc>
        <w:tc>
          <w:tcPr>
            <w:tcW w:w="214" w:type="pct"/>
            <w:gridSpan w:val="3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0,0</w:t>
            </w:r>
          </w:p>
        </w:tc>
        <w:tc>
          <w:tcPr>
            <w:tcW w:w="254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0,0</w:t>
            </w:r>
          </w:p>
        </w:tc>
        <w:tc>
          <w:tcPr>
            <w:tcW w:w="270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0,0</w:t>
            </w:r>
          </w:p>
        </w:tc>
        <w:tc>
          <w:tcPr>
            <w:tcW w:w="218" w:type="pct"/>
            <w:gridSpan w:val="3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0,0</w:t>
            </w:r>
          </w:p>
        </w:tc>
        <w:tc>
          <w:tcPr>
            <w:tcW w:w="192" w:type="pct"/>
            <w:gridSpan w:val="3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0,0</w:t>
            </w:r>
          </w:p>
        </w:tc>
        <w:tc>
          <w:tcPr>
            <w:tcW w:w="402" w:type="pct"/>
            <w:vMerge/>
            <w:tcBorders>
              <w:bottom w:val="nil"/>
            </w:tcBorders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rPr>
                <w:rFonts w:eastAsiaTheme="minorEastAsia" w:cs="Times New Roman"/>
                <w:sz w:val="22"/>
                <w:lang w:eastAsia="ru-RU"/>
              </w:rPr>
            </w:pPr>
          </w:p>
        </w:tc>
      </w:tr>
      <w:tr w:rsidR="00003A44" w:rsidRPr="00F00EA9" w:rsidTr="00003A44">
        <w:trPr>
          <w:trHeight w:val="315"/>
        </w:trPr>
        <w:tc>
          <w:tcPr>
            <w:tcW w:w="197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960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00EA9">
              <w:rPr>
                <w:rFonts w:ascii="Times New Roman" w:hAnsi="Times New Roman" w:cs="Times New Roman"/>
                <w:szCs w:val="22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  <w:r>
              <w:rPr>
                <w:rFonts w:ascii="Times New Roman" w:hAnsi="Times New Roman" w:cs="Times New Roman"/>
                <w:szCs w:val="22"/>
              </w:rPr>
              <w:t>, процент</w:t>
            </w:r>
          </w:p>
        </w:tc>
        <w:tc>
          <w:tcPr>
            <w:tcW w:w="619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Х</w:t>
            </w:r>
          </w:p>
        </w:tc>
        <w:tc>
          <w:tcPr>
            <w:tcW w:w="572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Х</w:t>
            </w:r>
          </w:p>
        </w:tc>
        <w:tc>
          <w:tcPr>
            <w:tcW w:w="330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Всего</w:t>
            </w:r>
          </w:p>
        </w:tc>
        <w:tc>
          <w:tcPr>
            <w:tcW w:w="234" w:type="pct"/>
            <w:gridSpan w:val="2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Итого 2023 год</w:t>
            </w:r>
          </w:p>
        </w:tc>
        <w:tc>
          <w:tcPr>
            <w:tcW w:w="752" w:type="pct"/>
            <w:gridSpan w:val="8"/>
            <w:shd w:val="clear" w:color="auto" w:fill="FFFFFF" w:themeFill="background1"/>
            <w:vAlign w:val="center"/>
          </w:tcPr>
          <w:p w:rsidR="00003A44" w:rsidRPr="00F00EA9" w:rsidRDefault="00003A44" w:rsidP="00244319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В том числе:</w:t>
            </w:r>
          </w:p>
        </w:tc>
        <w:tc>
          <w:tcPr>
            <w:tcW w:w="254" w:type="pct"/>
            <w:gridSpan w:val="2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2024 год</w:t>
            </w:r>
          </w:p>
        </w:tc>
        <w:tc>
          <w:tcPr>
            <w:tcW w:w="270" w:type="pct"/>
            <w:gridSpan w:val="2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2025 год</w:t>
            </w:r>
          </w:p>
        </w:tc>
        <w:tc>
          <w:tcPr>
            <w:tcW w:w="218" w:type="pct"/>
            <w:gridSpan w:val="3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2026 год</w:t>
            </w:r>
          </w:p>
        </w:tc>
        <w:tc>
          <w:tcPr>
            <w:tcW w:w="192" w:type="pct"/>
            <w:gridSpan w:val="3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2027 год</w:t>
            </w:r>
          </w:p>
        </w:tc>
        <w:tc>
          <w:tcPr>
            <w:tcW w:w="402" w:type="pct"/>
            <w:vMerge w:val="restart"/>
            <w:tcBorders>
              <w:bottom w:val="nil"/>
            </w:tcBorders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Х</w:t>
            </w:r>
          </w:p>
        </w:tc>
      </w:tr>
      <w:tr w:rsidR="00003A44" w:rsidRPr="00F00EA9" w:rsidTr="00003A44">
        <w:trPr>
          <w:trHeight w:val="95"/>
        </w:trPr>
        <w:tc>
          <w:tcPr>
            <w:tcW w:w="197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960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619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72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34" w:type="pct"/>
            <w:gridSpan w:val="2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13" w:type="pct"/>
            <w:gridSpan w:val="2"/>
            <w:shd w:val="clear" w:color="auto" w:fill="FFFFFF" w:themeFill="background1"/>
            <w:vAlign w:val="center"/>
          </w:tcPr>
          <w:p w:rsidR="00003A44" w:rsidRPr="00F00EA9" w:rsidRDefault="0024431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квартал</w:t>
            </w: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:rsidR="00003A44" w:rsidRPr="00F00EA9" w:rsidRDefault="0024431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полугодие</w:t>
            </w:r>
          </w:p>
        </w:tc>
        <w:tc>
          <w:tcPr>
            <w:tcW w:w="171" w:type="pct"/>
            <w:gridSpan w:val="2"/>
            <w:shd w:val="clear" w:color="auto" w:fill="FFFFFF" w:themeFill="background1"/>
            <w:vAlign w:val="center"/>
          </w:tcPr>
          <w:p w:rsidR="00003A44" w:rsidRPr="00F00EA9" w:rsidRDefault="0024431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9 месяцев</w:t>
            </w:r>
          </w:p>
        </w:tc>
        <w:tc>
          <w:tcPr>
            <w:tcW w:w="214" w:type="pct"/>
            <w:gridSpan w:val="3"/>
            <w:shd w:val="clear" w:color="auto" w:fill="FFFFFF" w:themeFill="background1"/>
            <w:vAlign w:val="center"/>
          </w:tcPr>
          <w:p w:rsidR="00003A44" w:rsidRPr="00F00EA9" w:rsidRDefault="0024431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12 месяцев</w:t>
            </w:r>
          </w:p>
        </w:tc>
        <w:tc>
          <w:tcPr>
            <w:tcW w:w="254" w:type="pct"/>
            <w:gridSpan w:val="2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70" w:type="pct"/>
            <w:gridSpan w:val="2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18" w:type="pct"/>
            <w:gridSpan w:val="3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92" w:type="pct"/>
            <w:gridSpan w:val="3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02" w:type="pct"/>
            <w:vMerge/>
            <w:tcBorders>
              <w:bottom w:val="nil"/>
            </w:tcBorders>
            <w:shd w:val="clear" w:color="auto" w:fill="FFFFFF" w:themeFill="background1"/>
          </w:tcPr>
          <w:p w:rsidR="00003A44" w:rsidRPr="00F00EA9" w:rsidRDefault="00003A44" w:rsidP="00003A44">
            <w:pPr>
              <w:rPr>
                <w:sz w:val="22"/>
              </w:rPr>
            </w:pPr>
          </w:p>
        </w:tc>
      </w:tr>
      <w:tr w:rsidR="00003A44" w:rsidRPr="00F00EA9" w:rsidTr="00003A44">
        <w:trPr>
          <w:trHeight w:val="177"/>
        </w:trPr>
        <w:tc>
          <w:tcPr>
            <w:tcW w:w="197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960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619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72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30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30,5</w:t>
            </w:r>
          </w:p>
        </w:tc>
        <w:tc>
          <w:tcPr>
            <w:tcW w:w="234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806406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2</w:t>
            </w:r>
            <w:r w:rsidR="00806406">
              <w:rPr>
                <w:sz w:val="22"/>
              </w:rPr>
              <w:t>7</w:t>
            </w:r>
            <w:r w:rsidRPr="00F00EA9">
              <w:rPr>
                <w:sz w:val="22"/>
              </w:rPr>
              <w:t>,2</w:t>
            </w:r>
            <w:r w:rsidR="00806406">
              <w:rPr>
                <w:sz w:val="22"/>
              </w:rPr>
              <w:t>4</w:t>
            </w:r>
          </w:p>
        </w:tc>
        <w:tc>
          <w:tcPr>
            <w:tcW w:w="213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-</w:t>
            </w: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-</w:t>
            </w:r>
          </w:p>
        </w:tc>
        <w:tc>
          <w:tcPr>
            <w:tcW w:w="171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-</w:t>
            </w:r>
          </w:p>
        </w:tc>
        <w:tc>
          <w:tcPr>
            <w:tcW w:w="214" w:type="pct"/>
            <w:gridSpan w:val="3"/>
            <w:shd w:val="clear" w:color="auto" w:fill="FFFFFF" w:themeFill="background1"/>
            <w:vAlign w:val="center"/>
          </w:tcPr>
          <w:p w:rsidR="00003A44" w:rsidRPr="00F00EA9" w:rsidRDefault="00003A44" w:rsidP="00806406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2</w:t>
            </w:r>
            <w:r w:rsidR="00806406">
              <w:rPr>
                <w:sz w:val="22"/>
              </w:rPr>
              <w:t>7</w:t>
            </w:r>
            <w:r w:rsidRPr="00F00EA9">
              <w:rPr>
                <w:sz w:val="22"/>
              </w:rPr>
              <w:t>,2</w:t>
            </w:r>
            <w:r w:rsidR="00806406">
              <w:rPr>
                <w:sz w:val="22"/>
              </w:rPr>
              <w:t>4</w:t>
            </w:r>
          </w:p>
        </w:tc>
        <w:tc>
          <w:tcPr>
            <w:tcW w:w="254" w:type="pct"/>
            <w:gridSpan w:val="2"/>
            <w:shd w:val="clear" w:color="auto" w:fill="FFFFFF" w:themeFill="background1"/>
            <w:vAlign w:val="center"/>
          </w:tcPr>
          <w:p w:rsidR="00003A44" w:rsidRPr="00FB638E" w:rsidRDefault="00FB638E" w:rsidP="00FB638E">
            <w:pPr>
              <w:jc w:val="center"/>
              <w:rPr>
                <w:sz w:val="22"/>
              </w:rPr>
            </w:pPr>
            <w:r w:rsidRPr="00FB638E">
              <w:rPr>
                <w:sz w:val="22"/>
              </w:rPr>
              <w:t>27,28</w:t>
            </w:r>
          </w:p>
        </w:tc>
        <w:tc>
          <w:tcPr>
            <w:tcW w:w="270" w:type="pct"/>
            <w:gridSpan w:val="2"/>
            <w:shd w:val="clear" w:color="auto" w:fill="FFFFFF" w:themeFill="background1"/>
            <w:vAlign w:val="center"/>
          </w:tcPr>
          <w:p w:rsidR="00003A44" w:rsidRPr="00FB638E" w:rsidRDefault="00FB638E" w:rsidP="00FB638E">
            <w:pPr>
              <w:jc w:val="center"/>
              <w:rPr>
                <w:sz w:val="22"/>
              </w:rPr>
            </w:pPr>
            <w:r w:rsidRPr="00FB638E">
              <w:rPr>
                <w:sz w:val="22"/>
              </w:rPr>
              <w:t>27,36</w:t>
            </w:r>
          </w:p>
        </w:tc>
        <w:tc>
          <w:tcPr>
            <w:tcW w:w="218" w:type="pct"/>
            <w:gridSpan w:val="3"/>
            <w:shd w:val="clear" w:color="auto" w:fill="FFFFFF" w:themeFill="background1"/>
            <w:vAlign w:val="center"/>
          </w:tcPr>
          <w:p w:rsidR="00003A44" w:rsidRPr="005675D1" w:rsidRDefault="00003A44" w:rsidP="00003A44">
            <w:pPr>
              <w:jc w:val="center"/>
              <w:rPr>
                <w:sz w:val="22"/>
              </w:rPr>
            </w:pPr>
            <w:r w:rsidRPr="005675D1">
              <w:rPr>
                <w:sz w:val="22"/>
              </w:rPr>
              <w:t>30,5</w:t>
            </w:r>
          </w:p>
        </w:tc>
        <w:tc>
          <w:tcPr>
            <w:tcW w:w="192" w:type="pct"/>
            <w:gridSpan w:val="3"/>
            <w:shd w:val="clear" w:color="auto" w:fill="FFFFFF" w:themeFill="background1"/>
            <w:vAlign w:val="center"/>
          </w:tcPr>
          <w:p w:rsidR="00003A44" w:rsidRPr="005675D1" w:rsidRDefault="00003A44" w:rsidP="00003A44">
            <w:pPr>
              <w:jc w:val="center"/>
              <w:rPr>
                <w:sz w:val="22"/>
              </w:rPr>
            </w:pPr>
            <w:r w:rsidRPr="005675D1">
              <w:rPr>
                <w:sz w:val="22"/>
              </w:rPr>
              <w:t>30,5</w:t>
            </w:r>
          </w:p>
        </w:tc>
        <w:tc>
          <w:tcPr>
            <w:tcW w:w="402" w:type="pct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003A44" w:rsidRPr="00F00EA9" w:rsidRDefault="00003A44" w:rsidP="00003A44">
            <w:pPr>
              <w:rPr>
                <w:sz w:val="22"/>
              </w:rPr>
            </w:pPr>
          </w:p>
        </w:tc>
      </w:tr>
      <w:tr w:rsidR="00003A44" w:rsidRPr="00F00EA9" w:rsidTr="00003A44">
        <w:trPr>
          <w:trHeight w:val="315"/>
        </w:trPr>
        <w:tc>
          <w:tcPr>
            <w:tcW w:w="197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960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00EA9">
              <w:rPr>
                <w:rFonts w:ascii="Times New Roman" w:hAnsi="Times New Roman" w:cs="Times New Roman"/>
                <w:szCs w:val="22"/>
              </w:rPr>
              <w:t>Число субъектов МСП в расчете на 10 тыс. человек населения</w:t>
            </w:r>
            <w:r>
              <w:rPr>
                <w:rFonts w:ascii="Times New Roman" w:hAnsi="Times New Roman" w:cs="Times New Roman"/>
                <w:szCs w:val="22"/>
              </w:rPr>
              <w:t>, единиц</w:t>
            </w:r>
          </w:p>
        </w:tc>
        <w:tc>
          <w:tcPr>
            <w:tcW w:w="619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Х</w:t>
            </w:r>
          </w:p>
        </w:tc>
        <w:tc>
          <w:tcPr>
            <w:tcW w:w="572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Х</w:t>
            </w:r>
          </w:p>
        </w:tc>
        <w:tc>
          <w:tcPr>
            <w:tcW w:w="330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Всего</w:t>
            </w:r>
          </w:p>
        </w:tc>
        <w:tc>
          <w:tcPr>
            <w:tcW w:w="234" w:type="pct"/>
            <w:gridSpan w:val="2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Итого 2023 год</w:t>
            </w:r>
          </w:p>
        </w:tc>
        <w:tc>
          <w:tcPr>
            <w:tcW w:w="752" w:type="pct"/>
            <w:gridSpan w:val="8"/>
            <w:shd w:val="clear" w:color="auto" w:fill="FFFFFF" w:themeFill="background1"/>
            <w:vAlign w:val="center"/>
          </w:tcPr>
          <w:p w:rsidR="00003A44" w:rsidRPr="00F00EA9" w:rsidRDefault="00003A44" w:rsidP="00244319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В том числе:</w:t>
            </w:r>
          </w:p>
        </w:tc>
        <w:tc>
          <w:tcPr>
            <w:tcW w:w="254" w:type="pct"/>
            <w:gridSpan w:val="2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2024 год</w:t>
            </w:r>
          </w:p>
        </w:tc>
        <w:tc>
          <w:tcPr>
            <w:tcW w:w="270" w:type="pct"/>
            <w:gridSpan w:val="2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2025 год</w:t>
            </w:r>
          </w:p>
        </w:tc>
        <w:tc>
          <w:tcPr>
            <w:tcW w:w="218" w:type="pct"/>
            <w:gridSpan w:val="3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2026 год</w:t>
            </w:r>
          </w:p>
        </w:tc>
        <w:tc>
          <w:tcPr>
            <w:tcW w:w="192" w:type="pct"/>
            <w:gridSpan w:val="3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2027 год</w:t>
            </w:r>
          </w:p>
        </w:tc>
        <w:tc>
          <w:tcPr>
            <w:tcW w:w="402" w:type="pct"/>
            <w:vMerge w:val="restart"/>
            <w:tcBorders>
              <w:bottom w:val="nil"/>
            </w:tcBorders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Х</w:t>
            </w:r>
          </w:p>
        </w:tc>
      </w:tr>
      <w:tr w:rsidR="00003A44" w:rsidRPr="00F00EA9" w:rsidTr="00003A44">
        <w:trPr>
          <w:trHeight w:val="95"/>
        </w:trPr>
        <w:tc>
          <w:tcPr>
            <w:tcW w:w="197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960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619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72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34" w:type="pct"/>
            <w:gridSpan w:val="2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13" w:type="pct"/>
            <w:gridSpan w:val="2"/>
            <w:shd w:val="clear" w:color="auto" w:fill="FFFFFF" w:themeFill="background1"/>
            <w:vAlign w:val="center"/>
          </w:tcPr>
          <w:p w:rsidR="00003A44" w:rsidRPr="00F00EA9" w:rsidRDefault="0024431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квартал</w:t>
            </w: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:rsidR="00003A44" w:rsidRPr="00F00EA9" w:rsidRDefault="0024431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полугодие</w:t>
            </w:r>
          </w:p>
        </w:tc>
        <w:tc>
          <w:tcPr>
            <w:tcW w:w="171" w:type="pct"/>
            <w:gridSpan w:val="2"/>
            <w:shd w:val="clear" w:color="auto" w:fill="FFFFFF" w:themeFill="background1"/>
            <w:vAlign w:val="center"/>
          </w:tcPr>
          <w:p w:rsidR="00003A44" w:rsidRPr="00F00EA9" w:rsidRDefault="0024431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9 месяцев</w:t>
            </w:r>
          </w:p>
        </w:tc>
        <w:tc>
          <w:tcPr>
            <w:tcW w:w="214" w:type="pct"/>
            <w:gridSpan w:val="3"/>
            <w:shd w:val="clear" w:color="auto" w:fill="FFFFFF" w:themeFill="background1"/>
            <w:vAlign w:val="center"/>
          </w:tcPr>
          <w:p w:rsidR="00003A44" w:rsidRPr="00F00EA9" w:rsidRDefault="0024431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12 месяцев</w:t>
            </w:r>
          </w:p>
        </w:tc>
        <w:tc>
          <w:tcPr>
            <w:tcW w:w="254" w:type="pct"/>
            <w:gridSpan w:val="2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70" w:type="pct"/>
            <w:gridSpan w:val="2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18" w:type="pct"/>
            <w:gridSpan w:val="3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92" w:type="pct"/>
            <w:gridSpan w:val="3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02" w:type="pct"/>
            <w:vMerge/>
            <w:tcBorders>
              <w:bottom w:val="nil"/>
            </w:tcBorders>
            <w:shd w:val="clear" w:color="auto" w:fill="FFFFFF" w:themeFill="background1"/>
          </w:tcPr>
          <w:p w:rsidR="00003A44" w:rsidRPr="00F00EA9" w:rsidRDefault="00003A44" w:rsidP="00003A44">
            <w:pPr>
              <w:rPr>
                <w:sz w:val="22"/>
              </w:rPr>
            </w:pPr>
          </w:p>
        </w:tc>
      </w:tr>
      <w:tr w:rsidR="00003A44" w:rsidRPr="00F00EA9" w:rsidTr="00003A44">
        <w:trPr>
          <w:trHeight w:val="137"/>
        </w:trPr>
        <w:tc>
          <w:tcPr>
            <w:tcW w:w="197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960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619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72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30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320,0</w:t>
            </w:r>
          </w:p>
        </w:tc>
        <w:tc>
          <w:tcPr>
            <w:tcW w:w="234" w:type="pct"/>
            <w:gridSpan w:val="2"/>
            <w:shd w:val="clear" w:color="auto" w:fill="FFFFFF" w:themeFill="background1"/>
            <w:vAlign w:val="center"/>
          </w:tcPr>
          <w:p w:rsidR="00003A44" w:rsidRPr="00F00EA9" w:rsidRDefault="00806406" w:rsidP="0080640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294,82</w:t>
            </w:r>
          </w:p>
        </w:tc>
        <w:tc>
          <w:tcPr>
            <w:tcW w:w="213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293,0</w:t>
            </w: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296,0</w:t>
            </w:r>
          </w:p>
        </w:tc>
        <w:tc>
          <w:tcPr>
            <w:tcW w:w="171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298,0</w:t>
            </w:r>
          </w:p>
        </w:tc>
        <w:tc>
          <w:tcPr>
            <w:tcW w:w="214" w:type="pct"/>
            <w:gridSpan w:val="3"/>
            <w:shd w:val="clear" w:color="auto" w:fill="FFFFFF" w:themeFill="background1"/>
            <w:vAlign w:val="center"/>
          </w:tcPr>
          <w:p w:rsidR="00003A44" w:rsidRPr="00F00EA9" w:rsidRDefault="00806406" w:rsidP="0080640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294,82</w:t>
            </w:r>
          </w:p>
        </w:tc>
        <w:tc>
          <w:tcPr>
            <w:tcW w:w="254" w:type="pct"/>
            <w:gridSpan w:val="2"/>
            <w:shd w:val="clear" w:color="auto" w:fill="FFFFFF" w:themeFill="background1"/>
            <w:vAlign w:val="center"/>
          </w:tcPr>
          <w:p w:rsidR="00003A44" w:rsidRPr="00F00EA9" w:rsidRDefault="00FB638E" w:rsidP="00FB63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298,12</w:t>
            </w:r>
          </w:p>
        </w:tc>
        <w:tc>
          <w:tcPr>
            <w:tcW w:w="270" w:type="pct"/>
            <w:gridSpan w:val="2"/>
            <w:shd w:val="clear" w:color="auto" w:fill="FFFFFF" w:themeFill="background1"/>
            <w:vAlign w:val="center"/>
          </w:tcPr>
          <w:p w:rsidR="00003A44" w:rsidRPr="00F00EA9" w:rsidRDefault="00FB638E" w:rsidP="00FB63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303,99</w:t>
            </w:r>
          </w:p>
        </w:tc>
        <w:tc>
          <w:tcPr>
            <w:tcW w:w="218" w:type="pct"/>
            <w:gridSpan w:val="3"/>
            <w:shd w:val="clear" w:color="auto" w:fill="FFFFFF" w:themeFill="background1"/>
            <w:vAlign w:val="center"/>
          </w:tcPr>
          <w:p w:rsidR="00003A44" w:rsidRPr="005675D1" w:rsidRDefault="00003A44" w:rsidP="00003A44">
            <w:pPr>
              <w:jc w:val="center"/>
              <w:rPr>
                <w:sz w:val="22"/>
              </w:rPr>
            </w:pPr>
            <w:r w:rsidRPr="005675D1">
              <w:rPr>
                <w:sz w:val="22"/>
              </w:rPr>
              <w:t>318,0</w:t>
            </w:r>
          </w:p>
        </w:tc>
        <w:tc>
          <w:tcPr>
            <w:tcW w:w="192" w:type="pct"/>
            <w:gridSpan w:val="3"/>
            <w:shd w:val="clear" w:color="auto" w:fill="FFFFFF" w:themeFill="background1"/>
            <w:vAlign w:val="center"/>
          </w:tcPr>
          <w:p w:rsidR="00003A44" w:rsidRPr="005675D1" w:rsidRDefault="00003A44" w:rsidP="00003A44">
            <w:pPr>
              <w:jc w:val="center"/>
              <w:rPr>
                <w:sz w:val="22"/>
              </w:rPr>
            </w:pPr>
            <w:r w:rsidRPr="005675D1">
              <w:rPr>
                <w:sz w:val="22"/>
              </w:rPr>
              <w:t>320,0</w:t>
            </w:r>
          </w:p>
        </w:tc>
        <w:tc>
          <w:tcPr>
            <w:tcW w:w="402" w:type="pct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003A44" w:rsidRPr="00F00EA9" w:rsidRDefault="00003A44" w:rsidP="00003A44">
            <w:pPr>
              <w:rPr>
                <w:sz w:val="22"/>
              </w:rPr>
            </w:pPr>
          </w:p>
        </w:tc>
      </w:tr>
      <w:tr w:rsidR="00003A44" w:rsidRPr="00F00EA9" w:rsidTr="00003A44">
        <w:trPr>
          <w:trHeight w:val="315"/>
        </w:trPr>
        <w:tc>
          <w:tcPr>
            <w:tcW w:w="197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960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00EA9">
              <w:rPr>
                <w:rFonts w:ascii="Times New Roman" w:hAnsi="Times New Roman" w:cs="Times New Roman"/>
                <w:szCs w:val="22"/>
              </w:rPr>
              <w:t>Количество вновь созданных субъектов малого и среднего бизнеса</w:t>
            </w:r>
            <w:r>
              <w:rPr>
                <w:rFonts w:ascii="Times New Roman" w:hAnsi="Times New Roman" w:cs="Times New Roman"/>
                <w:szCs w:val="22"/>
              </w:rPr>
              <w:t>, единиц</w:t>
            </w:r>
          </w:p>
        </w:tc>
        <w:tc>
          <w:tcPr>
            <w:tcW w:w="619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Х</w:t>
            </w:r>
          </w:p>
        </w:tc>
        <w:tc>
          <w:tcPr>
            <w:tcW w:w="572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Х</w:t>
            </w:r>
          </w:p>
        </w:tc>
        <w:tc>
          <w:tcPr>
            <w:tcW w:w="330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Всего</w:t>
            </w:r>
          </w:p>
        </w:tc>
        <w:tc>
          <w:tcPr>
            <w:tcW w:w="234" w:type="pct"/>
            <w:gridSpan w:val="2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Итого 2023 год</w:t>
            </w:r>
          </w:p>
        </w:tc>
        <w:tc>
          <w:tcPr>
            <w:tcW w:w="752" w:type="pct"/>
            <w:gridSpan w:val="8"/>
            <w:shd w:val="clear" w:color="auto" w:fill="FFFFFF" w:themeFill="background1"/>
            <w:vAlign w:val="center"/>
          </w:tcPr>
          <w:p w:rsidR="00003A44" w:rsidRPr="00F00EA9" w:rsidRDefault="00003A44" w:rsidP="00244319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В том числе:</w:t>
            </w:r>
          </w:p>
        </w:tc>
        <w:tc>
          <w:tcPr>
            <w:tcW w:w="254" w:type="pct"/>
            <w:gridSpan w:val="2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2024 год</w:t>
            </w:r>
          </w:p>
        </w:tc>
        <w:tc>
          <w:tcPr>
            <w:tcW w:w="270" w:type="pct"/>
            <w:gridSpan w:val="2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2025 год</w:t>
            </w:r>
          </w:p>
        </w:tc>
        <w:tc>
          <w:tcPr>
            <w:tcW w:w="218" w:type="pct"/>
            <w:gridSpan w:val="3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2026 год</w:t>
            </w:r>
          </w:p>
        </w:tc>
        <w:tc>
          <w:tcPr>
            <w:tcW w:w="192" w:type="pct"/>
            <w:gridSpan w:val="3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2027 год</w:t>
            </w:r>
          </w:p>
        </w:tc>
        <w:tc>
          <w:tcPr>
            <w:tcW w:w="402" w:type="pct"/>
            <w:vMerge w:val="restart"/>
            <w:tcBorders>
              <w:bottom w:val="nil"/>
            </w:tcBorders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Х</w:t>
            </w:r>
          </w:p>
        </w:tc>
      </w:tr>
      <w:tr w:rsidR="00003A44" w:rsidRPr="00F00EA9" w:rsidTr="00003A44">
        <w:trPr>
          <w:trHeight w:val="95"/>
        </w:trPr>
        <w:tc>
          <w:tcPr>
            <w:tcW w:w="197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960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619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72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34" w:type="pct"/>
            <w:gridSpan w:val="2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13" w:type="pct"/>
            <w:gridSpan w:val="2"/>
            <w:shd w:val="clear" w:color="auto" w:fill="FFFFFF" w:themeFill="background1"/>
            <w:vAlign w:val="center"/>
          </w:tcPr>
          <w:p w:rsidR="00003A44" w:rsidRPr="00F00EA9" w:rsidRDefault="0024431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квартал</w:t>
            </w: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:rsidR="00003A44" w:rsidRPr="00F00EA9" w:rsidRDefault="0024431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полуго</w:t>
            </w:r>
            <w:r>
              <w:rPr>
                <w:rFonts w:eastAsia="Times New Roman"/>
                <w:sz w:val="22"/>
                <w:lang w:eastAsia="ru-RU"/>
              </w:rPr>
              <w:lastRenderedPageBreak/>
              <w:t>дие</w:t>
            </w:r>
          </w:p>
        </w:tc>
        <w:tc>
          <w:tcPr>
            <w:tcW w:w="171" w:type="pct"/>
            <w:gridSpan w:val="2"/>
            <w:shd w:val="clear" w:color="auto" w:fill="FFFFFF" w:themeFill="background1"/>
            <w:vAlign w:val="center"/>
          </w:tcPr>
          <w:p w:rsidR="00003A44" w:rsidRPr="00F00EA9" w:rsidRDefault="0024431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lastRenderedPageBreak/>
              <w:t>9 месяцев</w:t>
            </w:r>
          </w:p>
        </w:tc>
        <w:tc>
          <w:tcPr>
            <w:tcW w:w="214" w:type="pct"/>
            <w:gridSpan w:val="3"/>
            <w:shd w:val="clear" w:color="auto" w:fill="FFFFFF" w:themeFill="background1"/>
            <w:vAlign w:val="center"/>
          </w:tcPr>
          <w:p w:rsidR="00003A44" w:rsidRPr="00F00EA9" w:rsidRDefault="0024431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12 месяцев</w:t>
            </w:r>
          </w:p>
        </w:tc>
        <w:tc>
          <w:tcPr>
            <w:tcW w:w="254" w:type="pct"/>
            <w:gridSpan w:val="2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70" w:type="pct"/>
            <w:gridSpan w:val="2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18" w:type="pct"/>
            <w:gridSpan w:val="3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92" w:type="pct"/>
            <w:gridSpan w:val="3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02" w:type="pct"/>
            <w:vMerge/>
            <w:tcBorders>
              <w:bottom w:val="nil"/>
            </w:tcBorders>
            <w:shd w:val="clear" w:color="auto" w:fill="FFFFFF" w:themeFill="background1"/>
          </w:tcPr>
          <w:p w:rsidR="00003A44" w:rsidRPr="00F00EA9" w:rsidRDefault="00003A44" w:rsidP="00003A44">
            <w:pPr>
              <w:rPr>
                <w:sz w:val="22"/>
              </w:rPr>
            </w:pPr>
          </w:p>
        </w:tc>
      </w:tr>
      <w:tr w:rsidR="00003A44" w:rsidRPr="00F00EA9" w:rsidTr="00003A44">
        <w:trPr>
          <w:trHeight w:val="133"/>
        </w:trPr>
        <w:tc>
          <w:tcPr>
            <w:tcW w:w="197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960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619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72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30" w:type="pct"/>
            <w:shd w:val="clear" w:color="auto" w:fill="FFFFFF" w:themeFill="background1"/>
            <w:vAlign w:val="center"/>
          </w:tcPr>
          <w:p w:rsidR="00003A44" w:rsidRPr="00F00EA9" w:rsidRDefault="005675D1" w:rsidP="00FB63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234" w:type="pct"/>
            <w:gridSpan w:val="2"/>
            <w:shd w:val="clear" w:color="auto" w:fill="FFFFFF" w:themeFill="background1"/>
            <w:vAlign w:val="center"/>
          </w:tcPr>
          <w:p w:rsidR="00003A44" w:rsidRPr="00F00EA9" w:rsidRDefault="00244319" w:rsidP="00FB63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213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FB638E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10</w:t>
            </w: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:rsidR="00003A44" w:rsidRPr="00F00EA9" w:rsidRDefault="00003A44" w:rsidP="00FB638E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23</w:t>
            </w:r>
          </w:p>
        </w:tc>
        <w:tc>
          <w:tcPr>
            <w:tcW w:w="171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FB638E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37</w:t>
            </w:r>
          </w:p>
        </w:tc>
        <w:tc>
          <w:tcPr>
            <w:tcW w:w="214" w:type="pct"/>
            <w:gridSpan w:val="3"/>
            <w:shd w:val="clear" w:color="auto" w:fill="FFFFFF" w:themeFill="background1"/>
            <w:vAlign w:val="center"/>
          </w:tcPr>
          <w:p w:rsidR="00003A44" w:rsidRPr="00F00EA9" w:rsidRDefault="00244319" w:rsidP="00FB63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254" w:type="pct"/>
            <w:gridSpan w:val="2"/>
            <w:shd w:val="clear" w:color="auto" w:fill="FFFFFF" w:themeFill="background1"/>
            <w:vAlign w:val="center"/>
          </w:tcPr>
          <w:p w:rsidR="00003A44" w:rsidRPr="005675D1" w:rsidRDefault="00FB638E" w:rsidP="00FB638E">
            <w:pPr>
              <w:jc w:val="center"/>
              <w:rPr>
                <w:sz w:val="22"/>
              </w:rPr>
            </w:pPr>
            <w:r w:rsidRPr="005675D1">
              <w:rPr>
                <w:sz w:val="22"/>
              </w:rPr>
              <w:t>6</w:t>
            </w:r>
            <w:r w:rsidR="00003A44" w:rsidRPr="005675D1">
              <w:rPr>
                <w:sz w:val="22"/>
              </w:rPr>
              <w:t>5</w:t>
            </w:r>
          </w:p>
        </w:tc>
        <w:tc>
          <w:tcPr>
            <w:tcW w:w="270" w:type="pct"/>
            <w:gridSpan w:val="2"/>
            <w:shd w:val="clear" w:color="auto" w:fill="FFFFFF" w:themeFill="background1"/>
            <w:vAlign w:val="center"/>
          </w:tcPr>
          <w:p w:rsidR="00003A44" w:rsidRPr="005675D1" w:rsidRDefault="00FB638E" w:rsidP="00FB638E">
            <w:pPr>
              <w:jc w:val="center"/>
              <w:rPr>
                <w:sz w:val="22"/>
              </w:rPr>
            </w:pPr>
            <w:r w:rsidRPr="005675D1">
              <w:rPr>
                <w:sz w:val="22"/>
              </w:rPr>
              <w:t>70</w:t>
            </w:r>
          </w:p>
        </w:tc>
        <w:tc>
          <w:tcPr>
            <w:tcW w:w="218" w:type="pct"/>
            <w:gridSpan w:val="3"/>
            <w:shd w:val="clear" w:color="auto" w:fill="FFFFFF" w:themeFill="background1"/>
            <w:vAlign w:val="center"/>
          </w:tcPr>
          <w:p w:rsidR="00003A44" w:rsidRPr="005675D1" w:rsidRDefault="00FB638E" w:rsidP="005675D1">
            <w:pPr>
              <w:jc w:val="center"/>
              <w:rPr>
                <w:sz w:val="22"/>
              </w:rPr>
            </w:pPr>
            <w:r w:rsidRPr="005675D1">
              <w:rPr>
                <w:sz w:val="22"/>
              </w:rPr>
              <w:t>7</w:t>
            </w:r>
            <w:r w:rsidR="005675D1">
              <w:rPr>
                <w:sz w:val="22"/>
              </w:rPr>
              <w:t>5</w:t>
            </w:r>
          </w:p>
        </w:tc>
        <w:tc>
          <w:tcPr>
            <w:tcW w:w="192" w:type="pct"/>
            <w:gridSpan w:val="3"/>
            <w:shd w:val="clear" w:color="auto" w:fill="FFFFFF" w:themeFill="background1"/>
            <w:vAlign w:val="center"/>
          </w:tcPr>
          <w:p w:rsidR="00003A44" w:rsidRPr="005675D1" w:rsidRDefault="005675D1" w:rsidP="00FB63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402" w:type="pct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003A44" w:rsidRPr="00F00EA9" w:rsidRDefault="00003A44" w:rsidP="00003A44">
            <w:pPr>
              <w:rPr>
                <w:sz w:val="22"/>
              </w:rPr>
            </w:pPr>
          </w:p>
        </w:tc>
      </w:tr>
      <w:tr w:rsidR="00003A44" w:rsidRPr="00F00EA9" w:rsidTr="00003A44">
        <w:trPr>
          <w:trHeight w:val="133"/>
        </w:trPr>
        <w:tc>
          <w:tcPr>
            <w:tcW w:w="197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1.3</w:t>
            </w:r>
          </w:p>
        </w:tc>
        <w:tc>
          <w:tcPr>
            <w:tcW w:w="960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rPr>
                <w:rFonts w:eastAsia="Times New Roman"/>
                <w:b/>
                <w:sz w:val="22"/>
                <w:lang w:eastAsia="ru-RU"/>
              </w:rPr>
            </w:pPr>
            <w:r w:rsidRPr="00F00EA9">
              <w:rPr>
                <w:rFonts w:eastAsia="Times New Roman"/>
                <w:b/>
                <w:sz w:val="22"/>
                <w:lang w:eastAsia="ru-RU"/>
              </w:rPr>
              <w:t>Мероприятие 02.04</w:t>
            </w:r>
          </w:p>
          <w:p w:rsidR="00003A44" w:rsidRPr="00F00EA9" w:rsidRDefault="00003A44" w:rsidP="00003A44">
            <w:pPr>
              <w:rPr>
                <w:rFonts w:eastAsia="Times New Roman"/>
                <w:b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Предоставление в аренду имущества, находящегося в муниципальной собственности, отнесенного к имуществу казны,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доход», осуществляющим деятельность на территории Московской области, без проведения торгов</w:t>
            </w:r>
          </w:p>
        </w:tc>
        <w:tc>
          <w:tcPr>
            <w:tcW w:w="619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2023-2027</w:t>
            </w:r>
          </w:p>
        </w:tc>
        <w:tc>
          <w:tcPr>
            <w:tcW w:w="572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Средства бюджета Можайского городского округа</w:t>
            </w:r>
          </w:p>
        </w:tc>
        <w:tc>
          <w:tcPr>
            <w:tcW w:w="2250" w:type="pct"/>
            <w:gridSpan w:val="21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rFonts w:eastAsiaTheme="minorEastAsia" w:cs="Times New Roman"/>
                <w:sz w:val="22"/>
                <w:lang w:eastAsia="ru-RU"/>
              </w:rPr>
              <w:t>В пределах средств, предусмотренных на основную деятельность ответственных исполнителей</w:t>
            </w:r>
          </w:p>
        </w:tc>
        <w:tc>
          <w:tcPr>
            <w:tcW w:w="40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rPr>
                <w:sz w:val="22"/>
              </w:rPr>
            </w:pPr>
            <w:r w:rsidRPr="00F00EA9">
              <w:rPr>
                <w:sz w:val="22"/>
              </w:rPr>
              <w:t xml:space="preserve">КУИ АМГО </w:t>
            </w:r>
          </w:p>
        </w:tc>
      </w:tr>
      <w:tr w:rsidR="00003A44" w:rsidRPr="00F00EA9" w:rsidTr="00003A44">
        <w:trPr>
          <w:trHeight w:val="600"/>
        </w:trPr>
        <w:tc>
          <w:tcPr>
            <w:tcW w:w="197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960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rPr>
                <w:rFonts w:eastAsia="Times New Roman"/>
                <w:b/>
                <w:sz w:val="22"/>
                <w:lang w:eastAsia="ru-RU"/>
              </w:rPr>
            </w:pPr>
            <w:r w:rsidRPr="00F00EA9">
              <w:rPr>
                <w:rFonts w:cs="Times New Roman"/>
                <w:sz w:val="22"/>
              </w:rPr>
              <w:t>Количество объектов недвижимого имущества, предоставленных субъектам  малого и среднего предпринимательства и физическим лицам, не являющимся</w:t>
            </w:r>
            <w:r>
              <w:rPr>
                <w:rFonts w:cs="Times New Roman"/>
                <w:sz w:val="22"/>
              </w:rPr>
              <w:t>, единиц</w:t>
            </w:r>
            <w:r w:rsidRPr="00F00EA9">
              <w:rPr>
                <w:rFonts w:cs="Times New Roman"/>
                <w:sz w:val="22"/>
              </w:rPr>
              <w:t xml:space="preserve"> индивидуальными предпринимателями и применяющим специальный налоговый режим «налог на профессиональный доход» в рамках оказания имущественной поддержи и (или) предоставления </w:t>
            </w:r>
            <w:r w:rsidRPr="00F00EA9">
              <w:rPr>
                <w:rFonts w:cs="Times New Roman"/>
                <w:sz w:val="22"/>
              </w:rPr>
              <w:lastRenderedPageBreak/>
              <w:t>муниципальной преференции для поддержки субъектов малого и среднего предпринимательства</w:t>
            </w:r>
          </w:p>
        </w:tc>
        <w:tc>
          <w:tcPr>
            <w:tcW w:w="619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lastRenderedPageBreak/>
              <w:t>Х</w:t>
            </w:r>
          </w:p>
        </w:tc>
        <w:tc>
          <w:tcPr>
            <w:tcW w:w="572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Х</w:t>
            </w:r>
          </w:p>
        </w:tc>
        <w:tc>
          <w:tcPr>
            <w:tcW w:w="360" w:type="pct"/>
            <w:gridSpan w:val="2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F00EA9">
              <w:rPr>
                <w:rFonts w:eastAsiaTheme="minorEastAsia" w:cs="Times New Roman"/>
                <w:sz w:val="22"/>
                <w:lang w:eastAsia="ru-RU"/>
              </w:rPr>
              <w:t>Всего</w:t>
            </w:r>
          </w:p>
        </w:tc>
        <w:tc>
          <w:tcPr>
            <w:tcW w:w="240" w:type="pct"/>
            <w:gridSpan w:val="2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F00EA9">
              <w:rPr>
                <w:rFonts w:eastAsiaTheme="minorEastAsia" w:cs="Times New Roman"/>
                <w:sz w:val="22"/>
                <w:lang w:eastAsia="ru-RU"/>
              </w:rPr>
              <w:t>Итого 2023год</w:t>
            </w:r>
          </w:p>
        </w:tc>
        <w:tc>
          <w:tcPr>
            <w:tcW w:w="713" w:type="pct"/>
            <w:gridSpan w:val="6"/>
            <w:shd w:val="clear" w:color="auto" w:fill="FFFFFF" w:themeFill="background1"/>
            <w:vAlign w:val="center"/>
          </w:tcPr>
          <w:p w:rsidR="00003A44" w:rsidRPr="00F00EA9" w:rsidRDefault="00003A44" w:rsidP="00244319">
            <w:pPr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F00EA9">
              <w:rPr>
                <w:rFonts w:eastAsiaTheme="minorEastAsia" w:cs="Times New Roman"/>
                <w:sz w:val="22"/>
                <w:lang w:eastAsia="ru-RU"/>
              </w:rPr>
              <w:t>В том числе:</w:t>
            </w:r>
          </w:p>
        </w:tc>
        <w:tc>
          <w:tcPr>
            <w:tcW w:w="258" w:type="pct"/>
            <w:gridSpan w:val="3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F00EA9">
              <w:rPr>
                <w:rFonts w:eastAsiaTheme="minorEastAsia" w:cs="Times New Roman"/>
                <w:sz w:val="22"/>
                <w:lang w:eastAsia="ru-RU"/>
              </w:rPr>
              <w:t>2024 год</w:t>
            </w:r>
          </w:p>
        </w:tc>
        <w:tc>
          <w:tcPr>
            <w:tcW w:w="291" w:type="pct"/>
            <w:gridSpan w:val="4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F00EA9">
              <w:rPr>
                <w:rFonts w:eastAsiaTheme="minorEastAsia" w:cs="Times New Roman"/>
                <w:sz w:val="22"/>
                <w:lang w:eastAsia="ru-RU"/>
              </w:rPr>
              <w:t>2025 год</w:t>
            </w:r>
          </w:p>
        </w:tc>
        <w:tc>
          <w:tcPr>
            <w:tcW w:w="250" w:type="pct"/>
            <w:gridSpan w:val="3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F00EA9">
              <w:rPr>
                <w:rFonts w:eastAsiaTheme="minorEastAsia" w:cs="Times New Roman"/>
                <w:sz w:val="22"/>
                <w:lang w:eastAsia="ru-RU"/>
              </w:rPr>
              <w:t>2026 год</w:t>
            </w:r>
          </w:p>
        </w:tc>
        <w:tc>
          <w:tcPr>
            <w:tcW w:w="139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F00EA9">
              <w:rPr>
                <w:rFonts w:eastAsiaTheme="minorEastAsia" w:cs="Times New Roman"/>
                <w:sz w:val="22"/>
                <w:lang w:eastAsia="ru-RU"/>
              </w:rPr>
              <w:t>2027 год</w:t>
            </w:r>
          </w:p>
        </w:tc>
        <w:tc>
          <w:tcPr>
            <w:tcW w:w="402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Х</w:t>
            </w:r>
          </w:p>
        </w:tc>
      </w:tr>
      <w:tr w:rsidR="00003A44" w:rsidRPr="00F00EA9" w:rsidTr="00003A44">
        <w:trPr>
          <w:trHeight w:val="530"/>
        </w:trPr>
        <w:tc>
          <w:tcPr>
            <w:tcW w:w="197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960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rPr>
                <w:rFonts w:cs="Times New Roman"/>
                <w:sz w:val="22"/>
              </w:rPr>
            </w:pPr>
          </w:p>
        </w:tc>
        <w:tc>
          <w:tcPr>
            <w:tcW w:w="619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72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60" w:type="pct"/>
            <w:gridSpan w:val="2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Theme="minorEastAsia" w:cs="Times New Roman"/>
                <w:sz w:val="22"/>
                <w:lang w:eastAsia="ru-RU"/>
              </w:rPr>
            </w:pPr>
          </w:p>
        </w:tc>
        <w:tc>
          <w:tcPr>
            <w:tcW w:w="240" w:type="pct"/>
            <w:gridSpan w:val="2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Theme="minorEastAsia" w:cs="Times New Roman"/>
                <w:sz w:val="22"/>
                <w:lang w:eastAsia="ru-RU"/>
              </w:rPr>
            </w:pPr>
          </w:p>
        </w:tc>
        <w:tc>
          <w:tcPr>
            <w:tcW w:w="177" w:type="pct"/>
            <w:shd w:val="clear" w:color="auto" w:fill="FFFFFF" w:themeFill="background1"/>
            <w:vAlign w:val="center"/>
          </w:tcPr>
          <w:p w:rsidR="00003A44" w:rsidRPr="00244319" w:rsidRDefault="00244319" w:rsidP="00003A44">
            <w:pPr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1 квартал</w:t>
            </w:r>
          </w:p>
        </w:tc>
        <w:tc>
          <w:tcPr>
            <w:tcW w:w="168" w:type="pct"/>
            <w:gridSpan w:val="2"/>
            <w:shd w:val="clear" w:color="auto" w:fill="FFFFFF" w:themeFill="background1"/>
            <w:vAlign w:val="center"/>
          </w:tcPr>
          <w:p w:rsidR="00003A44" w:rsidRPr="00244319" w:rsidRDefault="00244319" w:rsidP="00003A44">
            <w:pPr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1 полугодие</w:t>
            </w:r>
          </w:p>
        </w:tc>
        <w:tc>
          <w:tcPr>
            <w:tcW w:w="179" w:type="pct"/>
            <w:gridSpan w:val="2"/>
            <w:shd w:val="clear" w:color="auto" w:fill="FFFFFF" w:themeFill="background1"/>
            <w:vAlign w:val="center"/>
          </w:tcPr>
          <w:p w:rsidR="00003A44" w:rsidRPr="00244319" w:rsidRDefault="00244319" w:rsidP="00003A44">
            <w:pPr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9 месяцев</w:t>
            </w:r>
          </w:p>
        </w:tc>
        <w:tc>
          <w:tcPr>
            <w:tcW w:w="188" w:type="pct"/>
            <w:shd w:val="clear" w:color="auto" w:fill="FFFFFF" w:themeFill="background1"/>
            <w:vAlign w:val="center"/>
          </w:tcPr>
          <w:p w:rsidR="00003A44" w:rsidRPr="00244319" w:rsidRDefault="00244319" w:rsidP="00003A44">
            <w:pPr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12 месяцев</w:t>
            </w:r>
          </w:p>
        </w:tc>
        <w:tc>
          <w:tcPr>
            <w:tcW w:w="258" w:type="pct"/>
            <w:gridSpan w:val="3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Theme="minorEastAsia" w:cs="Times New Roman"/>
                <w:sz w:val="22"/>
                <w:lang w:eastAsia="ru-RU"/>
              </w:rPr>
            </w:pPr>
          </w:p>
        </w:tc>
        <w:tc>
          <w:tcPr>
            <w:tcW w:w="291" w:type="pct"/>
            <w:gridSpan w:val="4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Theme="minorEastAsia" w:cs="Times New Roman"/>
                <w:sz w:val="22"/>
                <w:lang w:eastAsia="ru-RU"/>
              </w:rPr>
            </w:pPr>
          </w:p>
        </w:tc>
        <w:tc>
          <w:tcPr>
            <w:tcW w:w="250" w:type="pct"/>
            <w:gridSpan w:val="3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Theme="minorEastAsia" w:cs="Times New Roman"/>
                <w:sz w:val="22"/>
                <w:lang w:eastAsia="ru-RU"/>
              </w:rPr>
            </w:pPr>
          </w:p>
        </w:tc>
        <w:tc>
          <w:tcPr>
            <w:tcW w:w="139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Theme="minorEastAsia" w:cs="Times New Roman"/>
                <w:sz w:val="22"/>
                <w:lang w:eastAsia="ru-RU"/>
              </w:rPr>
            </w:pPr>
          </w:p>
        </w:tc>
        <w:tc>
          <w:tcPr>
            <w:tcW w:w="402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</w:p>
        </w:tc>
      </w:tr>
      <w:tr w:rsidR="00003A44" w:rsidRPr="00F00EA9" w:rsidTr="00003A44">
        <w:trPr>
          <w:trHeight w:val="690"/>
        </w:trPr>
        <w:tc>
          <w:tcPr>
            <w:tcW w:w="197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960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rPr>
                <w:rFonts w:cs="Times New Roman"/>
                <w:sz w:val="22"/>
              </w:rPr>
            </w:pPr>
          </w:p>
        </w:tc>
        <w:tc>
          <w:tcPr>
            <w:tcW w:w="619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72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60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Theme="minorEastAsia" w:cs="Times New Roman"/>
                <w:sz w:val="22"/>
                <w:lang w:val="en-US" w:eastAsia="ru-RU"/>
              </w:rPr>
            </w:pPr>
            <w:r w:rsidRPr="00F00EA9">
              <w:rPr>
                <w:rFonts w:eastAsiaTheme="minorEastAsia" w:cs="Times New Roman"/>
                <w:sz w:val="22"/>
                <w:lang w:val="en-US" w:eastAsia="ru-RU"/>
              </w:rPr>
              <w:t>55</w:t>
            </w:r>
          </w:p>
        </w:tc>
        <w:tc>
          <w:tcPr>
            <w:tcW w:w="240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Theme="minorEastAsia" w:cs="Times New Roman"/>
                <w:sz w:val="22"/>
                <w:lang w:val="en-US" w:eastAsia="ru-RU"/>
              </w:rPr>
            </w:pPr>
            <w:r w:rsidRPr="00F00EA9">
              <w:rPr>
                <w:rFonts w:eastAsiaTheme="minorEastAsia" w:cs="Times New Roman"/>
                <w:sz w:val="22"/>
                <w:lang w:val="en-US" w:eastAsia="ru-RU"/>
              </w:rPr>
              <w:t>84</w:t>
            </w:r>
          </w:p>
        </w:tc>
        <w:tc>
          <w:tcPr>
            <w:tcW w:w="177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Theme="minorEastAsia" w:cs="Times New Roman"/>
                <w:sz w:val="22"/>
                <w:lang w:val="en-US" w:eastAsia="ru-RU"/>
              </w:rPr>
            </w:pPr>
            <w:r w:rsidRPr="00F00EA9">
              <w:rPr>
                <w:rFonts w:eastAsiaTheme="minorEastAsia" w:cs="Times New Roman"/>
                <w:sz w:val="22"/>
                <w:lang w:val="en-US" w:eastAsia="ru-RU"/>
              </w:rPr>
              <w:t>-</w:t>
            </w:r>
          </w:p>
        </w:tc>
        <w:tc>
          <w:tcPr>
            <w:tcW w:w="168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Theme="minorEastAsia" w:cs="Times New Roman"/>
                <w:sz w:val="22"/>
                <w:lang w:val="en-US" w:eastAsia="ru-RU"/>
              </w:rPr>
            </w:pPr>
            <w:r w:rsidRPr="00F00EA9">
              <w:rPr>
                <w:rFonts w:eastAsiaTheme="minorEastAsia" w:cs="Times New Roman"/>
                <w:sz w:val="22"/>
                <w:lang w:val="en-US" w:eastAsia="ru-RU"/>
              </w:rPr>
              <w:t>-</w:t>
            </w:r>
          </w:p>
        </w:tc>
        <w:tc>
          <w:tcPr>
            <w:tcW w:w="179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Theme="minorEastAsia" w:cs="Times New Roman"/>
                <w:sz w:val="22"/>
                <w:lang w:val="en-US" w:eastAsia="ru-RU"/>
              </w:rPr>
            </w:pPr>
            <w:r w:rsidRPr="00F00EA9">
              <w:rPr>
                <w:rFonts w:eastAsiaTheme="minorEastAsia" w:cs="Times New Roman"/>
                <w:sz w:val="22"/>
                <w:lang w:val="en-US" w:eastAsia="ru-RU"/>
              </w:rPr>
              <w:t>-</w:t>
            </w:r>
          </w:p>
        </w:tc>
        <w:tc>
          <w:tcPr>
            <w:tcW w:w="188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Theme="minorEastAsia" w:cs="Times New Roman"/>
                <w:sz w:val="22"/>
                <w:lang w:val="en-US" w:eastAsia="ru-RU"/>
              </w:rPr>
            </w:pPr>
            <w:r w:rsidRPr="00F00EA9">
              <w:rPr>
                <w:rFonts w:eastAsiaTheme="minorEastAsia" w:cs="Times New Roman"/>
                <w:sz w:val="22"/>
                <w:lang w:val="en-US" w:eastAsia="ru-RU"/>
              </w:rPr>
              <w:t>84</w:t>
            </w:r>
          </w:p>
        </w:tc>
        <w:tc>
          <w:tcPr>
            <w:tcW w:w="258" w:type="pct"/>
            <w:gridSpan w:val="3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Theme="minorEastAsia" w:cs="Times New Roman"/>
                <w:sz w:val="22"/>
                <w:lang w:val="en-US" w:eastAsia="ru-RU"/>
              </w:rPr>
            </w:pPr>
            <w:r w:rsidRPr="00F00EA9">
              <w:rPr>
                <w:rFonts w:eastAsiaTheme="minorEastAsia" w:cs="Times New Roman"/>
                <w:sz w:val="22"/>
                <w:lang w:val="en-US" w:eastAsia="ru-RU"/>
              </w:rPr>
              <w:t>77</w:t>
            </w:r>
          </w:p>
        </w:tc>
        <w:tc>
          <w:tcPr>
            <w:tcW w:w="291" w:type="pct"/>
            <w:gridSpan w:val="4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Theme="minorEastAsia" w:cs="Times New Roman"/>
                <w:sz w:val="22"/>
                <w:lang w:val="en-US" w:eastAsia="ru-RU"/>
              </w:rPr>
            </w:pPr>
            <w:r w:rsidRPr="00F00EA9">
              <w:rPr>
                <w:rFonts w:eastAsiaTheme="minorEastAsia" w:cs="Times New Roman"/>
                <w:sz w:val="22"/>
                <w:lang w:val="en-US" w:eastAsia="ru-RU"/>
              </w:rPr>
              <w:t>60</w:t>
            </w:r>
          </w:p>
        </w:tc>
        <w:tc>
          <w:tcPr>
            <w:tcW w:w="250" w:type="pct"/>
            <w:gridSpan w:val="3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Theme="minorEastAsia" w:cs="Times New Roman"/>
                <w:sz w:val="22"/>
                <w:lang w:val="en-US" w:eastAsia="ru-RU"/>
              </w:rPr>
            </w:pPr>
            <w:r w:rsidRPr="00F00EA9">
              <w:rPr>
                <w:rFonts w:eastAsiaTheme="minorEastAsia" w:cs="Times New Roman"/>
                <w:sz w:val="22"/>
                <w:lang w:val="en-US" w:eastAsia="ru-RU"/>
              </w:rPr>
              <w:t>55</w:t>
            </w:r>
          </w:p>
        </w:tc>
        <w:tc>
          <w:tcPr>
            <w:tcW w:w="139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Theme="minorEastAsia" w:cs="Times New Roman"/>
                <w:sz w:val="22"/>
                <w:lang w:val="en-US" w:eastAsia="ru-RU"/>
              </w:rPr>
            </w:pPr>
            <w:r w:rsidRPr="00F00EA9">
              <w:rPr>
                <w:rFonts w:eastAsiaTheme="minorEastAsia" w:cs="Times New Roman"/>
                <w:sz w:val="22"/>
                <w:lang w:val="en-US" w:eastAsia="ru-RU"/>
              </w:rPr>
              <w:t>55</w:t>
            </w:r>
          </w:p>
        </w:tc>
        <w:tc>
          <w:tcPr>
            <w:tcW w:w="402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</w:p>
        </w:tc>
      </w:tr>
      <w:tr w:rsidR="00003A44" w:rsidRPr="00F00EA9" w:rsidTr="00003A44">
        <w:trPr>
          <w:trHeight w:val="133"/>
        </w:trPr>
        <w:tc>
          <w:tcPr>
            <w:tcW w:w="197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lastRenderedPageBreak/>
              <w:t>1.4</w:t>
            </w:r>
          </w:p>
        </w:tc>
        <w:tc>
          <w:tcPr>
            <w:tcW w:w="960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rPr>
                <w:rFonts w:eastAsia="Times New Roman"/>
                <w:b/>
                <w:sz w:val="22"/>
                <w:lang w:eastAsia="ru-RU"/>
              </w:rPr>
            </w:pPr>
            <w:r w:rsidRPr="00F00EA9">
              <w:rPr>
                <w:rFonts w:eastAsia="Times New Roman"/>
                <w:b/>
                <w:sz w:val="22"/>
                <w:lang w:eastAsia="ru-RU"/>
              </w:rPr>
              <w:t>Мероприятие 02.51</w:t>
            </w:r>
          </w:p>
          <w:p w:rsidR="00003A44" w:rsidRPr="00F00EA9" w:rsidRDefault="00003A44" w:rsidP="00003A44">
            <w:pPr>
              <w:rPr>
                <w:rFonts w:eastAsia="Times New Roman"/>
                <w:b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Реализация дополнительных механизмов поддержки субъектов малого и среднего предпринимательства, осуществляющих деятельность в области социального предпринимательства</w:t>
            </w:r>
          </w:p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619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2023-2027</w:t>
            </w:r>
          </w:p>
        </w:tc>
        <w:tc>
          <w:tcPr>
            <w:tcW w:w="572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Средства бюджета Можайского городского округа</w:t>
            </w:r>
          </w:p>
        </w:tc>
        <w:tc>
          <w:tcPr>
            <w:tcW w:w="2250" w:type="pct"/>
            <w:gridSpan w:val="21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rFonts w:eastAsiaTheme="minorEastAsia" w:cs="Times New Roman"/>
                <w:sz w:val="22"/>
                <w:lang w:eastAsia="ru-RU"/>
              </w:rPr>
              <w:t>В пределах средств, предусмотренных на основную деятельность ответственных исполнителей</w:t>
            </w:r>
          </w:p>
        </w:tc>
        <w:tc>
          <w:tcPr>
            <w:tcW w:w="40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rPr>
                <w:sz w:val="22"/>
              </w:rPr>
            </w:pPr>
            <w:r w:rsidRPr="00F00EA9">
              <w:rPr>
                <w:sz w:val="22"/>
              </w:rPr>
              <w:t xml:space="preserve">КУИ АМГО </w:t>
            </w:r>
          </w:p>
        </w:tc>
      </w:tr>
      <w:tr w:rsidR="00003A44" w:rsidRPr="00F00EA9" w:rsidTr="00003A44">
        <w:trPr>
          <w:trHeight w:val="133"/>
        </w:trPr>
        <w:tc>
          <w:tcPr>
            <w:tcW w:w="197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960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cs="Times New Roman"/>
                <w:sz w:val="22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  <w:r>
              <w:rPr>
                <w:rFonts w:cs="Times New Roman"/>
                <w:sz w:val="22"/>
              </w:rPr>
              <w:t>, процент</w:t>
            </w:r>
          </w:p>
        </w:tc>
        <w:tc>
          <w:tcPr>
            <w:tcW w:w="619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Х</w:t>
            </w:r>
          </w:p>
        </w:tc>
        <w:tc>
          <w:tcPr>
            <w:tcW w:w="572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Х</w:t>
            </w:r>
          </w:p>
        </w:tc>
        <w:tc>
          <w:tcPr>
            <w:tcW w:w="330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Всего</w:t>
            </w:r>
          </w:p>
        </w:tc>
        <w:tc>
          <w:tcPr>
            <w:tcW w:w="234" w:type="pct"/>
            <w:gridSpan w:val="2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Итого 2023 год</w:t>
            </w:r>
          </w:p>
        </w:tc>
        <w:tc>
          <w:tcPr>
            <w:tcW w:w="752" w:type="pct"/>
            <w:gridSpan w:val="8"/>
            <w:shd w:val="clear" w:color="auto" w:fill="FFFFFF" w:themeFill="background1"/>
            <w:vAlign w:val="center"/>
          </w:tcPr>
          <w:p w:rsidR="00003A44" w:rsidRPr="00F00EA9" w:rsidRDefault="00003A44" w:rsidP="00244319">
            <w:pPr>
              <w:jc w:val="center"/>
              <w:rPr>
                <w:sz w:val="22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В том числе:</w:t>
            </w:r>
          </w:p>
        </w:tc>
        <w:tc>
          <w:tcPr>
            <w:tcW w:w="254" w:type="pct"/>
            <w:gridSpan w:val="2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2024 год</w:t>
            </w:r>
          </w:p>
        </w:tc>
        <w:tc>
          <w:tcPr>
            <w:tcW w:w="270" w:type="pct"/>
            <w:gridSpan w:val="2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2025 год</w:t>
            </w:r>
          </w:p>
        </w:tc>
        <w:tc>
          <w:tcPr>
            <w:tcW w:w="218" w:type="pct"/>
            <w:gridSpan w:val="3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2026 год</w:t>
            </w:r>
          </w:p>
        </w:tc>
        <w:tc>
          <w:tcPr>
            <w:tcW w:w="192" w:type="pct"/>
            <w:gridSpan w:val="3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2027 год</w:t>
            </w:r>
          </w:p>
        </w:tc>
        <w:tc>
          <w:tcPr>
            <w:tcW w:w="402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Х</w:t>
            </w:r>
          </w:p>
        </w:tc>
      </w:tr>
      <w:tr w:rsidR="00003A44" w:rsidRPr="00F00EA9" w:rsidTr="00003A44">
        <w:trPr>
          <w:trHeight w:val="133"/>
        </w:trPr>
        <w:tc>
          <w:tcPr>
            <w:tcW w:w="197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960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619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72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</w:p>
        </w:tc>
        <w:tc>
          <w:tcPr>
            <w:tcW w:w="234" w:type="pct"/>
            <w:gridSpan w:val="2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</w:p>
        </w:tc>
        <w:tc>
          <w:tcPr>
            <w:tcW w:w="213" w:type="pct"/>
            <w:gridSpan w:val="2"/>
            <w:shd w:val="clear" w:color="auto" w:fill="FFFFFF" w:themeFill="background1"/>
            <w:vAlign w:val="center"/>
          </w:tcPr>
          <w:p w:rsidR="00003A44" w:rsidRPr="00F00EA9" w:rsidRDefault="0024431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квартал</w:t>
            </w: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:rsidR="00003A44" w:rsidRPr="00F00EA9" w:rsidRDefault="0024431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полугодие</w:t>
            </w:r>
          </w:p>
        </w:tc>
        <w:tc>
          <w:tcPr>
            <w:tcW w:w="171" w:type="pct"/>
            <w:gridSpan w:val="2"/>
            <w:shd w:val="clear" w:color="auto" w:fill="FFFFFF" w:themeFill="background1"/>
            <w:vAlign w:val="center"/>
          </w:tcPr>
          <w:p w:rsidR="00003A44" w:rsidRPr="00F00EA9" w:rsidRDefault="0024431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9 месяцев</w:t>
            </w:r>
          </w:p>
        </w:tc>
        <w:tc>
          <w:tcPr>
            <w:tcW w:w="214" w:type="pct"/>
            <w:gridSpan w:val="3"/>
            <w:shd w:val="clear" w:color="auto" w:fill="FFFFFF" w:themeFill="background1"/>
            <w:vAlign w:val="center"/>
          </w:tcPr>
          <w:p w:rsidR="00003A44" w:rsidRPr="00F00EA9" w:rsidRDefault="0024431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12 месяцев</w:t>
            </w:r>
          </w:p>
        </w:tc>
        <w:tc>
          <w:tcPr>
            <w:tcW w:w="254" w:type="pct"/>
            <w:gridSpan w:val="2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</w:p>
        </w:tc>
        <w:tc>
          <w:tcPr>
            <w:tcW w:w="270" w:type="pct"/>
            <w:gridSpan w:val="2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</w:p>
        </w:tc>
        <w:tc>
          <w:tcPr>
            <w:tcW w:w="218" w:type="pct"/>
            <w:gridSpan w:val="3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</w:p>
        </w:tc>
        <w:tc>
          <w:tcPr>
            <w:tcW w:w="192" w:type="pct"/>
            <w:gridSpan w:val="3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</w:p>
        </w:tc>
        <w:tc>
          <w:tcPr>
            <w:tcW w:w="402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sz w:val="22"/>
              </w:rPr>
            </w:pPr>
          </w:p>
        </w:tc>
      </w:tr>
      <w:tr w:rsidR="00003A44" w:rsidRPr="00F00EA9" w:rsidTr="00003A44">
        <w:trPr>
          <w:trHeight w:val="133"/>
        </w:trPr>
        <w:tc>
          <w:tcPr>
            <w:tcW w:w="197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960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619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72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30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30,5</w:t>
            </w:r>
          </w:p>
        </w:tc>
        <w:tc>
          <w:tcPr>
            <w:tcW w:w="234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806406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2</w:t>
            </w:r>
            <w:r w:rsidR="00806406">
              <w:rPr>
                <w:sz w:val="22"/>
              </w:rPr>
              <w:t>7</w:t>
            </w:r>
            <w:r w:rsidRPr="00F00EA9">
              <w:rPr>
                <w:sz w:val="22"/>
              </w:rPr>
              <w:t>,2</w:t>
            </w:r>
            <w:r w:rsidR="00806406">
              <w:rPr>
                <w:sz w:val="22"/>
              </w:rPr>
              <w:t>4</w:t>
            </w:r>
          </w:p>
        </w:tc>
        <w:tc>
          <w:tcPr>
            <w:tcW w:w="213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1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4" w:type="pct"/>
            <w:gridSpan w:val="3"/>
            <w:shd w:val="clear" w:color="auto" w:fill="FFFFFF" w:themeFill="background1"/>
            <w:vAlign w:val="center"/>
          </w:tcPr>
          <w:p w:rsidR="00003A44" w:rsidRPr="00F00EA9" w:rsidRDefault="00003A44" w:rsidP="00806406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2</w:t>
            </w:r>
            <w:r w:rsidR="00806406">
              <w:rPr>
                <w:sz w:val="22"/>
              </w:rPr>
              <w:t>7</w:t>
            </w:r>
            <w:r w:rsidRPr="00F00EA9">
              <w:rPr>
                <w:sz w:val="22"/>
              </w:rPr>
              <w:t>,2</w:t>
            </w:r>
            <w:r w:rsidR="00806406">
              <w:rPr>
                <w:sz w:val="22"/>
              </w:rPr>
              <w:t>4</w:t>
            </w:r>
          </w:p>
        </w:tc>
        <w:tc>
          <w:tcPr>
            <w:tcW w:w="254" w:type="pct"/>
            <w:gridSpan w:val="2"/>
            <w:shd w:val="clear" w:color="auto" w:fill="FFFFFF" w:themeFill="background1"/>
            <w:vAlign w:val="center"/>
          </w:tcPr>
          <w:p w:rsidR="00003A44" w:rsidRPr="00F00EA9" w:rsidRDefault="00FB638E" w:rsidP="00FB63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27,28</w:t>
            </w:r>
          </w:p>
        </w:tc>
        <w:tc>
          <w:tcPr>
            <w:tcW w:w="270" w:type="pct"/>
            <w:gridSpan w:val="2"/>
            <w:shd w:val="clear" w:color="auto" w:fill="FFFFFF" w:themeFill="background1"/>
            <w:vAlign w:val="center"/>
          </w:tcPr>
          <w:p w:rsidR="00003A44" w:rsidRPr="00F00EA9" w:rsidRDefault="00FB638E" w:rsidP="00FB63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27,36</w:t>
            </w:r>
          </w:p>
        </w:tc>
        <w:tc>
          <w:tcPr>
            <w:tcW w:w="218" w:type="pct"/>
            <w:gridSpan w:val="3"/>
            <w:shd w:val="clear" w:color="auto" w:fill="FFFFFF" w:themeFill="background1"/>
            <w:vAlign w:val="center"/>
          </w:tcPr>
          <w:p w:rsidR="00003A44" w:rsidRPr="005675D1" w:rsidRDefault="00003A44" w:rsidP="00003A44">
            <w:pPr>
              <w:jc w:val="center"/>
              <w:rPr>
                <w:sz w:val="22"/>
              </w:rPr>
            </w:pPr>
            <w:r w:rsidRPr="005675D1">
              <w:rPr>
                <w:sz w:val="22"/>
              </w:rPr>
              <w:t>30,5</w:t>
            </w:r>
          </w:p>
        </w:tc>
        <w:tc>
          <w:tcPr>
            <w:tcW w:w="192" w:type="pct"/>
            <w:gridSpan w:val="3"/>
            <w:shd w:val="clear" w:color="auto" w:fill="FFFFFF" w:themeFill="background1"/>
            <w:vAlign w:val="center"/>
          </w:tcPr>
          <w:p w:rsidR="00003A44" w:rsidRPr="005675D1" w:rsidRDefault="00003A44" w:rsidP="00003A44">
            <w:pPr>
              <w:jc w:val="center"/>
              <w:rPr>
                <w:sz w:val="22"/>
              </w:rPr>
            </w:pPr>
            <w:r w:rsidRPr="005675D1">
              <w:rPr>
                <w:sz w:val="22"/>
              </w:rPr>
              <w:t>30,5</w:t>
            </w:r>
          </w:p>
        </w:tc>
        <w:tc>
          <w:tcPr>
            <w:tcW w:w="402" w:type="pct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003A44" w:rsidRPr="00F00EA9" w:rsidRDefault="00003A44" w:rsidP="00003A44">
            <w:pPr>
              <w:rPr>
                <w:sz w:val="22"/>
              </w:rPr>
            </w:pPr>
          </w:p>
        </w:tc>
      </w:tr>
      <w:tr w:rsidR="00003A44" w:rsidRPr="00F00EA9" w:rsidTr="00003A44">
        <w:trPr>
          <w:trHeight w:val="133"/>
        </w:trPr>
        <w:tc>
          <w:tcPr>
            <w:tcW w:w="197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960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cs="Times New Roman"/>
                <w:sz w:val="22"/>
              </w:rPr>
              <w:t>Число субъектов МСП в расчете на 10 тыс. человек населения</w:t>
            </w:r>
            <w:r>
              <w:rPr>
                <w:rFonts w:cs="Times New Roman"/>
                <w:sz w:val="22"/>
              </w:rPr>
              <w:t>, единиц</w:t>
            </w:r>
          </w:p>
        </w:tc>
        <w:tc>
          <w:tcPr>
            <w:tcW w:w="619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Х</w:t>
            </w:r>
          </w:p>
        </w:tc>
        <w:tc>
          <w:tcPr>
            <w:tcW w:w="572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Х</w:t>
            </w:r>
          </w:p>
        </w:tc>
        <w:tc>
          <w:tcPr>
            <w:tcW w:w="330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Всего</w:t>
            </w:r>
          </w:p>
        </w:tc>
        <w:tc>
          <w:tcPr>
            <w:tcW w:w="234" w:type="pct"/>
            <w:gridSpan w:val="2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Итого 2023 год</w:t>
            </w:r>
          </w:p>
        </w:tc>
        <w:tc>
          <w:tcPr>
            <w:tcW w:w="752" w:type="pct"/>
            <w:gridSpan w:val="8"/>
            <w:shd w:val="clear" w:color="auto" w:fill="FFFFFF" w:themeFill="background1"/>
            <w:vAlign w:val="center"/>
          </w:tcPr>
          <w:p w:rsidR="00003A44" w:rsidRPr="00F00EA9" w:rsidRDefault="00003A44" w:rsidP="00244319">
            <w:pPr>
              <w:jc w:val="center"/>
              <w:rPr>
                <w:sz w:val="22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В том числе:</w:t>
            </w:r>
          </w:p>
        </w:tc>
        <w:tc>
          <w:tcPr>
            <w:tcW w:w="254" w:type="pct"/>
            <w:gridSpan w:val="2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2024 год</w:t>
            </w:r>
          </w:p>
        </w:tc>
        <w:tc>
          <w:tcPr>
            <w:tcW w:w="270" w:type="pct"/>
            <w:gridSpan w:val="2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2025 год</w:t>
            </w:r>
          </w:p>
        </w:tc>
        <w:tc>
          <w:tcPr>
            <w:tcW w:w="218" w:type="pct"/>
            <w:gridSpan w:val="3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2026 год</w:t>
            </w:r>
          </w:p>
        </w:tc>
        <w:tc>
          <w:tcPr>
            <w:tcW w:w="192" w:type="pct"/>
            <w:gridSpan w:val="3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2027 год</w:t>
            </w:r>
          </w:p>
        </w:tc>
        <w:tc>
          <w:tcPr>
            <w:tcW w:w="402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Х</w:t>
            </w:r>
          </w:p>
        </w:tc>
      </w:tr>
      <w:tr w:rsidR="00003A44" w:rsidRPr="00F00EA9" w:rsidTr="00003A44">
        <w:trPr>
          <w:trHeight w:val="133"/>
        </w:trPr>
        <w:tc>
          <w:tcPr>
            <w:tcW w:w="197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960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619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72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</w:p>
        </w:tc>
        <w:tc>
          <w:tcPr>
            <w:tcW w:w="234" w:type="pct"/>
            <w:gridSpan w:val="2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</w:p>
        </w:tc>
        <w:tc>
          <w:tcPr>
            <w:tcW w:w="213" w:type="pct"/>
            <w:gridSpan w:val="2"/>
            <w:shd w:val="clear" w:color="auto" w:fill="FFFFFF" w:themeFill="background1"/>
            <w:vAlign w:val="center"/>
          </w:tcPr>
          <w:p w:rsidR="00003A44" w:rsidRPr="00F00EA9" w:rsidRDefault="0024431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квартал</w:t>
            </w: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:rsidR="00003A44" w:rsidRPr="00F00EA9" w:rsidRDefault="0024431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полугодие</w:t>
            </w:r>
          </w:p>
        </w:tc>
        <w:tc>
          <w:tcPr>
            <w:tcW w:w="171" w:type="pct"/>
            <w:gridSpan w:val="2"/>
            <w:shd w:val="clear" w:color="auto" w:fill="FFFFFF" w:themeFill="background1"/>
            <w:vAlign w:val="center"/>
          </w:tcPr>
          <w:p w:rsidR="00003A44" w:rsidRPr="00F00EA9" w:rsidRDefault="0024431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9 месяцев</w:t>
            </w:r>
          </w:p>
        </w:tc>
        <w:tc>
          <w:tcPr>
            <w:tcW w:w="214" w:type="pct"/>
            <w:gridSpan w:val="3"/>
            <w:shd w:val="clear" w:color="auto" w:fill="FFFFFF" w:themeFill="background1"/>
            <w:vAlign w:val="center"/>
          </w:tcPr>
          <w:p w:rsidR="00003A44" w:rsidRPr="00F00EA9" w:rsidRDefault="00244319" w:rsidP="00244319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12 месяцев</w:t>
            </w:r>
          </w:p>
        </w:tc>
        <w:tc>
          <w:tcPr>
            <w:tcW w:w="254" w:type="pct"/>
            <w:gridSpan w:val="2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</w:p>
        </w:tc>
        <w:tc>
          <w:tcPr>
            <w:tcW w:w="270" w:type="pct"/>
            <w:gridSpan w:val="2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</w:p>
        </w:tc>
        <w:tc>
          <w:tcPr>
            <w:tcW w:w="218" w:type="pct"/>
            <w:gridSpan w:val="3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</w:p>
        </w:tc>
        <w:tc>
          <w:tcPr>
            <w:tcW w:w="192" w:type="pct"/>
            <w:gridSpan w:val="3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</w:p>
        </w:tc>
        <w:tc>
          <w:tcPr>
            <w:tcW w:w="402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sz w:val="22"/>
              </w:rPr>
            </w:pPr>
          </w:p>
        </w:tc>
      </w:tr>
      <w:tr w:rsidR="00003A44" w:rsidRPr="00F00EA9" w:rsidTr="00003A44">
        <w:trPr>
          <w:trHeight w:val="133"/>
        </w:trPr>
        <w:tc>
          <w:tcPr>
            <w:tcW w:w="197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960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619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72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30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320,0</w:t>
            </w:r>
          </w:p>
        </w:tc>
        <w:tc>
          <w:tcPr>
            <w:tcW w:w="234" w:type="pct"/>
            <w:gridSpan w:val="2"/>
            <w:shd w:val="clear" w:color="auto" w:fill="FFFFFF" w:themeFill="background1"/>
            <w:vAlign w:val="center"/>
          </w:tcPr>
          <w:p w:rsidR="00003A44" w:rsidRPr="00F00EA9" w:rsidRDefault="00806406" w:rsidP="0080640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294,82</w:t>
            </w:r>
          </w:p>
        </w:tc>
        <w:tc>
          <w:tcPr>
            <w:tcW w:w="213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293,0</w:t>
            </w: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296,0</w:t>
            </w:r>
          </w:p>
        </w:tc>
        <w:tc>
          <w:tcPr>
            <w:tcW w:w="171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298,0</w:t>
            </w:r>
          </w:p>
        </w:tc>
        <w:tc>
          <w:tcPr>
            <w:tcW w:w="214" w:type="pct"/>
            <w:gridSpan w:val="3"/>
            <w:shd w:val="clear" w:color="auto" w:fill="FFFFFF" w:themeFill="background1"/>
            <w:vAlign w:val="center"/>
          </w:tcPr>
          <w:p w:rsidR="00003A44" w:rsidRPr="00F00EA9" w:rsidRDefault="00806406" w:rsidP="0080640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294,82</w:t>
            </w:r>
          </w:p>
        </w:tc>
        <w:tc>
          <w:tcPr>
            <w:tcW w:w="254" w:type="pct"/>
            <w:gridSpan w:val="2"/>
            <w:shd w:val="clear" w:color="auto" w:fill="FFFFFF" w:themeFill="background1"/>
            <w:vAlign w:val="center"/>
          </w:tcPr>
          <w:p w:rsidR="00003A44" w:rsidRPr="00F00EA9" w:rsidRDefault="00FB638E" w:rsidP="00FB63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298,12</w:t>
            </w:r>
          </w:p>
        </w:tc>
        <w:tc>
          <w:tcPr>
            <w:tcW w:w="270" w:type="pct"/>
            <w:gridSpan w:val="2"/>
            <w:shd w:val="clear" w:color="auto" w:fill="FFFFFF" w:themeFill="background1"/>
            <w:vAlign w:val="center"/>
          </w:tcPr>
          <w:p w:rsidR="00003A44" w:rsidRPr="00F00EA9" w:rsidRDefault="00FB638E" w:rsidP="00FB63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303,99</w:t>
            </w:r>
          </w:p>
        </w:tc>
        <w:tc>
          <w:tcPr>
            <w:tcW w:w="218" w:type="pct"/>
            <w:gridSpan w:val="3"/>
            <w:shd w:val="clear" w:color="auto" w:fill="FFFFFF" w:themeFill="background1"/>
            <w:vAlign w:val="center"/>
          </w:tcPr>
          <w:p w:rsidR="00003A44" w:rsidRPr="005675D1" w:rsidRDefault="00003A44" w:rsidP="00003A44">
            <w:pPr>
              <w:jc w:val="center"/>
              <w:rPr>
                <w:sz w:val="22"/>
              </w:rPr>
            </w:pPr>
            <w:r w:rsidRPr="005675D1">
              <w:rPr>
                <w:sz w:val="22"/>
              </w:rPr>
              <w:t>318,0</w:t>
            </w:r>
          </w:p>
        </w:tc>
        <w:tc>
          <w:tcPr>
            <w:tcW w:w="192" w:type="pct"/>
            <w:gridSpan w:val="3"/>
            <w:shd w:val="clear" w:color="auto" w:fill="FFFFFF" w:themeFill="background1"/>
            <w:vAlign w:val="center"/>
          </w:tcPr>
          <w:p w:rsidR="00003A44" w:rsidRPr="005675D1" w:rsidRDefault="00003A44" w:rsidP="00003A44">
            <w:pPr>
              <w:jc w:val="center"/>
              <w:rPr>
                <w:sz w:val="22"/>
              </w:rPr>
            </w:pPr>
            <w:r w:rsidRPr="005675D1">
              <w:rPr>
                <w:sz w:val="22"/>
              </w:rPr>
              <w:t>320,0</w:t>
            </w:r>
          </w:p>
        </w:tc>
        <w:tc>
          <w:tcPr>
            <w:tcW w:w="402" w:type="pct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003A44" w:rsidRPr="00F00EA9" w:rsidRDefault="00003A44" w:rsidP="00003A44">
            <w:pPr>
              <w:rPr>
                <w:sz w:val="22"/>
              </w:rPr>
            </w:pPr>
          </w:p>
        </w:tc>
      </w:tr>
      <w:tr w:rsidR="00003A44" w:rsidRPr="00F00EA9" w:rsidTr="00003A44">
        <w:trPr>
          <w:trHeight w:val="133"/>
        </w:trPr>
        <w:tc>
          <w:tcPr>
            <w:tcW w:w="197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960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cs="Times New Roman"/>
                <w:sz w:val="22"/>
              </w:rPr>
              <w:t>Количество вновь созданных субъектов малого и среднего бизнеса</w:t>
            </w:r>
            <w:r>
              <w:rPr>
                <w:rFonts w:cs="Times New Roman"/>
                <w:sz w:val="22"/>
              </w:rPr>
              <w:t>, единиц</w:t>
            </w:r>
          </w:p>
        </w:tc>
        <w:tc>
          <w:tcPr>
            <w:tcW w:w="619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Х</w:t>
            </w:r>
          </w:p>
        </w:tc>
        <w:tc>
          <w:tcPr>
            <w:tcW w:w="572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Х</w:t>
            </w:r>
          </w:p>
        </w:tc>
        <w:tc>
          <w:tcPr>
            <w:tcW w:w="330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Всего</w:t>
            </w:r>
          </w:p>
        </w:tc>
        <w:tc>
          <w:tcPr>
            <w:tcW w:w="234" w:type="pct"/>
            <w:gridSpan w:val="2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Итого 2023 год</w:t>
            </w:r>
          </w:p>
        </w:tc>
        <w:tc>
          <w:tcPr>
            <w:tcW w:w="752" w:type="pct"/>
            <w:gridSpan w:val="8"/>
            <w:shd w:val="clear" w:color="auto" w:fill="FFFFFF" w:themeFill="background1"/>
            <w:vAlign w:val="center"/>
          </w:tcPr>
          <w:p w:rsidR="00003A44" w:rsidRPr="00F00EA9" w:rsidRDefault="00003A44" w:rsidP="00244319">
            <w:pPr>
              <w:jc w:val="center"/>
              <w:rPr>
                <w:sz w:val="22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В том числе:</w:t>
            </w:r>
          </w:p>
        </w:tc>
        <w:tc>
          <w:tcPr>
            <w:tcW w:w="254" w:type="pct"/>
            <w:gridSpan w:val="2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2024 год</w:t>
            </w:r>
          </w:p>
        </w:tc>
        <w:tc>
          <w:tcPr>
            <w:tcW w:w="270" w:type="pct"/>
            <w:gridSpan w:val="2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2025 год</w:t>
            </w:r>
          </w:p>
        </w:tc>
        <w:tc>
          <w:tcPr>
            <w:tcW w:w="218" w:type="pct"/>
            <w:gridSpan w:val="3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2026 год</w:t>
            </w:r>
          </w:p>
        </w:tc>
        <w:tc>
          <w:tcPr>
            <w:tcW w:w="192" w:type="pct"/>
            <w:gridSpan w:val="3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2027 год</w:t>
            </w:r>
          </w:p>
        </w:tc>
        <w:tc>
          <w:tcPr>
            <w:tcW w:w="402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Х</w:t>
            </w:r>
          </w:p>
        </w:tc>
      </w:tr>
      <w:tr w:rsidR="00003A44" w:rsidRPr="00F00EA9" w:rsidTr="00003A44">
        <w:trPr>
          <w:trHeight w:val="133"/>
        </w:trPr>
        <w:tc>
          <w:tcPr>
            <w:tcW w:w="197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960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619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72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</w:p>
        </w:tc>
        <w:tc>
          <w:tcPr>
            <w:tcW w:w="234" w:type="pct"/>
            <w:gridSpan w:val="2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</w:p>
        </w:tc>
        <w:tc>
          <w:tcPr>
            <w:tcW w:w="213" w:type="pct"/>
            <w:gridSpan w:val="2"/>
            <w:shd w:val="clear" w:color="auto" w:fill="FFFFFF" w:themeFill="background1"/>
            <w:vAlign w:val="center"/>
          </w:tcPr>
          <w:p w:rsidR="00003A44" w:rsidRPr="00F00EA9" w:rsidRDefault="0024431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квартал</w:t>
            </w: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:rsidR="00003A44" w:rsidRPr="00F00EA9" w:rsidRDefault="0024431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полугодие</w:t>
            </w:r>
          </w:p>
        </w:tc>
        <w:tc>
          <w:tcPr>
            <w:tcW w:w="171" w:type="pct"/>
            <w:gridSpan w:val="2"/>
            <w:shd w:val="clear" w:color="auto" w:fill="FFFFFF" w:themeFill="background1"/>
            <w:vAlign w:val="center"/>
          </w:tcPr>
          <w:p w:rsidR="00003A44" w:rsidRPr="00F00EA9" w:rsidRDefault="0024431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9 месяцев</w:t>
            </w:r>
          </w:p>
        </w:tc>
        <w:tc>
          <w:tcPr>
            <w:tcW w:w="214" w:type="pct"/>
            <w:gridSpan w:val="3"/>
            <w:shd w:val="clear" w:color="auto" w:fill="FFFFFF" w:themeFill="background1"/>
            <w:vAlign w:val="center"/>
          </w:tcPr>
          <w:p w:rsidR="00003A44" w:rsidRPr="00F00EA9" w:rsidRDefault="00244319" w:rsidP="00244319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12 месяцев</w:t>
            </w:r>
          </w:p>
        </w:tc>
        <w:tc>
          <w:tcPr>
            <w:tcW w:w="254" w:type="pct"/>
            <w:gridSpan w:val="2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</w:p>
        </w:tc>
        <w:tc>
          <w:tcPr>
            <w:tcW w:w="270" w:type="pct"/>
            <w:gridSpan w:val="2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</w:p>
        </w:tc>
        <w:tc>
          <w:tcPr>
            <w:tcW w:w="218" w:type="pct"/>
            <w:gridSpan w:val="3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</w:p>
        </w:tc>
        <w:tc>
          <w:tcPr>
            <w:tcW w:w="192" w:type="pct"/>
            <w:gridSpan w:val="3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</w:p>
        </w:tc>
        <w:tc>
          <w:tcPr>
            <w:tcW w:w="402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sz w:val="22"/>
              </w:rPr>
            </w:pPr>
          </w:p>
        </w:tc>
      </w:tr>
      <w:tr w:rsidR="00003A44" w:rsidRPr="00F00EA9" w:rsidTr="00003A44">
        <w:trPr>
          <w:trHeight w:val="133"/>
        </w:trPr>
        <w:tc>
          <w:tcPr>
            <w:tcW w:w="197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960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619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72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30" w:type="pct"/>
            <w:shd w:val="clear" w:color="auto" w:fill="FFFFFF" w:themeFill="background1"/>
            <w:vAlign w:val="center"/>
          </w:tcPr>
          <w:p w:rsidR="00003A44" w:rsidRPr="00F00EA9" w:rsidRDefault="005675D1" w:rsidP="00FB63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234" w:type="pct"/>
            <w:gridSpan w:val="2"/>
            <w:shd w:val="clear" w:color="auto" w:fill="FFFFFF" w:themeFill="background1"/>
            <w:vAlign w:val="center"/>
          </w:tcPr>
          <w:p w:rsidR="00003A44" w:rsidRPr="00F00EA9" w:rsidRDefault="00244319" w:rsidP="00FB63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213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FB638E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10</w:t>
            </w: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:rsidR="00003A44" w:rsidRPr="00F00EA9" w:rsidRDefault="00003A44" w:rsidP="00FB638E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23</w:t>
            </w:r>
          </w:p>
        </w:tc>
        <w:tc>
          <w:tcPr>
            <w:tcW w:w="171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FB638E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37</w:t>
            </w:r>
          </w:p>
        </w:tc>
        <w:tc>
          <w:tcPr>
            <w:tcW w:w="214" w:type="pct"/>
            <w:gridSpan w:val="3"/>
            <w:shd w:val="clear" w:color="auto" w:fill="FFFFFF" w:themeFill="background1"/>
            <w:vAlign w:val="center"/>
          </w:tcPr>
          <w:p w:rsidR="00003A44" w:rsidRPr="00F00EA9" w:rsidRDefault="00244319" w:rsidP="00FB63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254" w:type="pct"/>
            <w:gridSpan w:val="2"/>
            <w:shd w:val="clear" w:color="auto" w:fill="FFFFFF" w:themeFill="background1"/>
            <w:vAlign w:val="center"/>
          </w:tcPr>
          <w:p w:rsidR="00003A44" w:rsidRPr="005675D1" w:rsidRDefault="00FB638E" w:rsidP="00FB638E">
            <w:pPr>
              <w:jc w:val="center"/>
              <w:rPr>
                <w:sz w:val="22"/>
              </w:rPr>
            </w:pPr>
            <w:r w:rsidRPr="005675D1">
              <w:rPr>
                <w:sz w:val="22"/>
              </w:rPr>
              <w:t>6</w:t>
            </w:r>
            <w:r w:rsidR="00003A44" w:rsidRPr="005675D1">
              <w:rPr>
                <w:sz w:val="22"/>
              </w:rPr>
              <w:t>5</w:t>
            </w:r>
          </w:p>
        </w:tc>
        <w:tc>
          <w:tcPr>
            <w:tcW w:w="270" w:type="pct"/>
            <w:gridSpan w:val="2"/>
            <w:shd w:val="clear" w:color="auto" w:fill="FFFFFF" w:themeFill="background1"/>
            <w:vAlign w:val="center"/>
          </w:tcPr>
          <w:p w:rsidR="00003A44" w:rsidRPr="005675D1" w:rsidRDefault="00FB638E" w:rsidP="00FB638E">
            <w:pPr>
              <w:jc w:val="center"/>
              <w:rPr>
                <w:sz w:val="22"/>
              </w:rPr>
            </w:pPr>
            <w:r w:rsidRPr="005675D1">
              <w:rPr>
                <w:sz w:val="22"/>
              </w:rPr>
              <w:t>70</w:t>
            </w:r>
          </w:p>
        </w:tc>
        <w:tc>
          <w:tcPr>
            <w:tcW w:w="218" w:type="pct"/>
            <w:gridSpan w:val="3"/>
            <w:shd w:val="clear" w:color="auto" w:fill="FFFFFF" w:themeFill="background1"/>
            <w:vAlign w:val="center"/>
          </w:tcPr>
          <w:p w:rsidR="00003A44" w:rsidRPr="005675D1" w:rsidRDefault="00FB638E" w:rsidP="00003A44">
            <w:pPr>
              <w:jc w:val="center"/>
              <w:rPr>
                <w:sz w:val="22"/>
              </w:rPr>
            </w:pPr>
            <w:r w:rsidRPr="005675D1">
              <w:rPr>
                <w:sz w:val="22"/>
              </w:rPr>
              <w:t>75</w:t>
            </w:r>
          </w:p>
        </w:tc>
        <w:tc>
          <w:tcPr>
            <w:tcW w:w="192" w:type="pct"/>
            <w:gridSpan w:val="3"/>
            <w:shd w:val="clear" w:color="auto" w:fill="FFFFFF" w:themeFill="background1"/>
            <w:vAlign w:val="center"/>
          </w:tcPr>
          <w:p w:rsidR="00003A44" w:rsidRPr="005675D1" w:rsidRDefault="005675D1" w:rsidP="005675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402" w:type="pct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003A44" w:rsidRPr="00F00EA9" w:rsidRDefault="00003A44" w:rsidP="00003A44">
            <w:pPr>
              <w:rPr>
                <w:sz w:val="22"/>
              </w:rPr>
            </w:pPr>
          </w:p>
        </w:tc>
      </w:tr>
      <w:tr w:rsidR="00003A44" w:rsidRPr="00F00EA9" w:rsidTr="00003A44">
        <w:trPr>
          <w:trHeight w:val="133"/>
        </w:trPr>
        <w:tc>
          <w:tcPr>
            <w:tcW w:w="197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1.5</w:t>
            </w:r>
          </w:p>
        </w:tc>
        <w:tc>
          <w:tcPr>
            <w:tcW w:w="960" w:type="pct"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b/>
                <w:sz w:val="22"/>
                <w:lang w:eastAsia="ru-RU"/>
              </w:rPr>
            </w:pPr>
            <w:r w:rsidRPr="00F00EA9">
              <w:rPr>
                <w:rFonts w:eastAsia="Times New Roman"/>
                <w:b/>
                <w:sz w:val="22"/>
                <w:lang w:eastAsia="ru-RU"/>
              </w:rPr>
              <w:t>Мероприятие 02.52</w:t>
            </w:r>
          </w:p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Установление льготы для субъектов малого и среднего предпринимательства при предоставлении в аренду помещений, находящихся в муниципальной собственности для ведения предпринимательской деятельности в социально значимых сферах</w:t>
            </w:r>
          </w:p>
        </w:tc>
        <w:tc>
          <w:tcPr>
            <w:tcW w:w="619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2023-2027</w:t>
            </w:r>
          </w:p>
        </w:tc>
        <w:tc>
          <w:tcPr>
            <w:tcW w:w="572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Средства бюджета Можайского городского округа</w:t>
            </w:r>
          </w:p>
        </w:tc>
        <w:tc>
          <w:tcPr>
            <w:tcW w:w="2250" w:type="pct"/>
            <w:gridSpan w:val="21"/>
            <w:shd w:val="clear" w:color="auto" w:fill="FFFFFF" w:themeFill="background1"/>
            <w:vAlign w:val="center"/>
          </w:tcPr>
          <w:p w:rsidR="00003A44" w:rsidRPr="005675D1" w:rsidRDefault="00003A44" w:rsidP="00003A44">
            <w:pPr>
              <w:jc w:val="center"/>
              <w:rPr>
                <w:sz w:val="22"/>
              </w:rPr>
            </w:pPr>
            <w:r w:rsidRPr="005675D1">
              <w:rPr>
                <w:rFonts w:eastAsiaTheme="minorEastAsia" w:cs="Times New Roman"/>
                <w:sz w:val="22"/>
                <w:lang w:eastAsia="ru-RU"/>
              </w:rPr>
              <w:t>В пределах средств, предусмотренных на основную деятельность ответственных исполнителей</w:t>
            </w:r>
          </w:p>
        </w:tc>
        <w:tc>
          <w:tcPr>
            <w:tcW w:w="40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rPr>
                <w:sz w:val="22"/>
              </w:rPr>
            </w:pPr>
            <w:r w:rsidRPr="00F00EA9">
              <w:rPr>
                <w:sz w:val="22"/>
              </w:rPr>
              <w:t xml:space="preserve">КУИ АМГО </w:t>
            </w:r>
          </w:p>
        </w:tc>
      </w:tr>
      <w:tr w:rsidR="00003A44" w:rsidRPr="00F00EA9" w:rsidTr="00003A44">
        <w:trPr>
          <w:trHeight w:val="133"/>
        </w:trPr>
        <w:tc>
          <w:tcPr>
            <w:tcW w:w="197" w:type="pct"/>
            <w:vMerge/>
            <w:shd w:val="clear" w:color="auto" w:fill="92CDDC" w:themeFill="accent5" w:themeFillTint="99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960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cs="Times New Roman"/>
                <w:sz w:val="22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  <w:r>
              <w:rPr>
                <w:rFonts w:cs="Times New Roman"/>
                <w:sz w:val="22"/>
              </w:rPr>
              <w:t>, процент</w:t>
            </w:r>
          </w:p>
        </w:tc>
        <w:tc>
          <w:tcPr>
            <w:tcW w:w="619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Х</w:t>
            </w:r>
          </w:p>
        </w:tc>
        <w:tc>
          <w:tcPr>
            <w:tcW w:w="572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Х</w:t>
            </w:r>
          </w:p>
        </w:tc>
        <w:tc>
          <w:tcPr>
            <w:tcW w:w="330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Всего</w:t>
            </w:r>
          </w:p>
        </w:tc>
        <w:tc>
          <w:tcPr>
            <w:tcW w:w="234" w:type="pct"/>
            <w:gridSpan w:val="2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Итого 2023 год</w:t>
            </w:r>
          </w:p>
        </w:tc>
        <w:tc>
          <w:tcPr>
            <w:tcW w:w="752" w:type="pct"/>
            <w:gridSpan w:val="8"/>
            <w:shd w:val="clear" w:color="auto" w:fill="FFFFFF" w:themeFill="background1"/>
            <w:vAlign w:val="center"/>
          </w:tcPr>
          <w:p w:rsidR="00003A44" w:rsidRPr="00F00EA9" w:rsidRDefault="00003A44" w:rsidP="00244319">
            <w:pPr>
              <w:jc w:val="center"/>
              <w:rPr>
                <w:sz w:val="22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В том числе:</w:t>
            </w:r>
          </w:p>
        </w:tc>
        <w:tc>
          <w:tcPr>
            <w:tcW w:w="254" w:type="pct"/>
            <w:gridSpan w:val="2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2024 год</w:t>
            </w:r>
          </w:p>
        </w:tc>
        <w:tc>
          <w:tcPr>
            <w:tcW w:w="270" w:type="pct"/>
            <w:gridSpan w:val="2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2025 год</w:t>
            </w:r>
          </w:p>
        </w:tc>
        <w:tc>
          <w:tcPr>
            <w:tcW w:w="218" w:type="pct"/>
            <w:gridSpan w:val="3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2026 год</w:t>
            </w:r>
          </w:p>
        </w:tc>
        <w:tc>
          <w:tcPr>
            <w:tcW w:w="192" w:type="pct"/>
            <w:gridSpan w:val="3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2027 год</w:t>
            </w:r>
          </w:p>
        </w:tc>
        <w:tc>
          <w:tcPr>
            <w:tcW w:w="402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Х</w:t>
            </w:r>
          </w:p>
        </w:tc>
      </w:tr>
      <w:tr w:rsidR="00003A44" w:rsidRPr="00F00EA9" w:rsidTr="00003A44">
        <w:trPr>
          <w:trHeight w:val="133"/>
        </w:trPr>
        <w:tc>
          <w:tcPr>
            <w:tcW w:w="197" w:type="pct"/>
            <w:vMerge/>
            <w:shd w:val="clear" w:color="auto" w:fill="92CDDC" w:themeFill="accent5" w:themeFillTint="99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960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619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72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</w:p>
        </w:tc>
        <w:tc>
          <w:tcPr>
            <w:tcW w:w="234" w:type="pct"/>
            <w:gridSpan w:val="2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</w:p>
        </w:tc>
        <w:tc>
          <w:tcPr>
            <w:tcW w:w="213" w:type="pct"/>
            <w:gridSpan w:val="2"/>
            <w:shd w:val="clear" w:color="auto" w:fill="FFFFFF" w:themeFill="background1"/>
            <w:vAlign w:val="center"/>
          </w:tcPr>
          <w:p w:rsidR="00003A44" w:rsidRPr="00F00EA9" w:rsidRDefault="0024431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квартал</w:t>
            </w: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:rsidR="00003A44" w:rsidRPr="00F00EA9" w:rsidRDefault="0024431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полугодие</w:t>
            </w:r>
          </w:p>
        </w:tc>
        <w:tc>
          <w:tcPr>
            <w:tcW w:w="171" w:type="pct"/>
            <w:gridSpan w:val="2"/>
            <w:shd w:val="clear" w:color="auto" w:fill="FFFFFF" w:themeFill="background1"/>
            <w:vAlign w:val="center"/>
          </w:tcPr>
          <w:p w:rsidR="00003A44" w:rsidRPr="00F00EA9" w:rsidRDefault="0024431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9 месяцев</w:t>
            </w:r>
          </w:p>
        </w:tc>
        <w:tc>
          <w:tcPr>
            <w:tcW w:w="214" w:type="pct"/>
            <w:gridSpan w:val="3"/>
            <w:shd w:val="clear" w:color="auto" w:fill="FFFFFF" w:themeFill="background1"/>
            <w:vAlign w:val="center"/>
          </w:tcPr>
          <w:p w:rsidR="00003A44" w:rsidRPr="00F00EA9" w:rsidRDefault="0024431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12 месяцев</w:t>
            </w:r>
          </w:p>
        </w:tc>
        <w:tc>
          <w:tcPr>
            <w:tcW w:w="254" w:type="pct"/>
            <w:gridSpan w:val="2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</w:p>
        </w:tc>
        <w:tc>
          <w:tcPr>
            <w:tcW w:w="270" w:type="pct"/>
            <w:gridSpan w:val="2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</w:p>
        </w:tc>
        <w:tc>
          <w:tcPr>
            <w:tcW w:w="218" w:type="pct"/>
            <w:gridSpan w:val="3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</w:p>
        </w:tc>
        <w:tc>
          <w:tcPr>
            <w:tcW w:w="192" w:type="pct"/>
            <w:gridSpan w:val="3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</w:p>
        </w:tc>
        <w:tc>
          <w:tcPr>
            <w:tcW w:w="402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sz w:val="22"/>
              </w:rPr>
            </w:pPr>
          </w:p>
        </w:tc>
      </w:tr>
      <w:tr w:rsidR="00003A44" w:rsidRPr="00F00EA9" w:rsidTr="00003A44">
        <w:trPr>
          <w:trHeight w:val="133"/>
        </w:trPr>
        <w:tc>
          <w:tcPr>
            <w:tcW w:w="197" w:type="pct"/>
            <w:vMerge/>
            <w:shd w:val="clear" w:color="auto" w:fill="92CDDC" w:themeFill="accent5" w:themeFillTint="99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960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619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72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30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30,5</w:t>
            </w:r>
          </w:p>
        </w:tc>
        <w:tc>
          <w:tcPr>
            <w:tcW w:w="234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806406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2</w:t>
            </w:r>
            <w:r w:rsidR="00806406">
              <w:rPr>
                <w:sz w:val="22"/>
              </w:rPr>
              <w:t>7</w:t>
            </w:r>
            <w:r w:rsidRPr="00F00EA9">
              <w:rPr>
                <w:sz w:val="22"/>
              </w:rPr>
              <w:t>,2</w:t>
            </w:r>
            <w:r w:rsidR="00806406">
              <w:rPr>
                <w:sz w:val="22"/>
              </w:rPr>
              <w:t>4</w:t>
            </w:r>
          </w:p>
        </w:tc>
        <w:tc>
          <w:tcPr>
            <w:tcW w:w="213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-</w:t>
            </w: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-</w:t>
            </w:r>
          </w:p>
        </w:tc>
        <w:tc>
          <w:tcPr>
            <w:tcW w:w="171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-</w:t>
            </w:r>
          </w:p>
        </w:tc>
        <w:tc>
          <w:tcPr>
            <w:tcW w:w="214" w:type="pct"/>
            <w:gridSpan w:val="3"/>
            <w:shd w:val="clear" w:color="auto" w:fill="FFFFFF" w:themeFill="background1"/>
            <w:vAlign w:val="center"/>
          </w:tcPr>
          <w:p w:rsidR="00003A44" w:rsidRPr="00F00EA9" w:rsidRDefault="00003A44" w:rsidP="00806406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2</w:t>
            </w:r>
            <w:r w:rsidR="00806406">
              <w:rPr>
                <w:sz w:val="22"/>
              </w:rPr>
              <w:t>7</w:t>
            </w:r>
            <w:r w:rsidRPr="00F00EA9">
              <w:rPr>
                <w:sz w:val="22"/>
              </w:rPr>
              <w:t>,2</w:t>
            </w:r>
            <w:r w:rsidR="00806406">
              <w:rPr>
                <w:sz w:val="22"/>
              </w:rPr>
              <w:t>4</w:t>
            </w:r>
          </w:p>
        </w:tc>
        <w:tc>
          <w:tcPr>
            <w:tcW w:w="254" w:type="pct"/>
            <w:gridSpan w:val="2"/>
            <w:shd w:val="clear" w:color="auto" w:fill="FFFFFF" w:themeFill="background1"/>
            <w:vAlign w:val="center"/>
          </w:tcPr>
          <w:p w:rsidR="00003A44" w:rsidRPr="00F00EA9" w:rsidRDefault="00FB638E" w:rsidP="00FB63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27,28</w:t>
            </w:r>
          </w:p>
        </w:tc>
        <w:tc>
          <w:tcPr>
            <w:tcW w:w="270" w:type="pct"/>
            <w:gridSpan w:val="2"/>
            <w:shd w:val="clear" w:color="auto" w:fill="FFFFFF" w:themeFill="background1"/>
            <w:vAlign w:val="center"/>
          </w:tcPr>
          <w:p w:rsidR="00003A44" w:rsidRPr="00F00EA9" w:rsidRDefault="00FB638E" w:rsidP="00FB63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27,36</w:t>
            </w:r>
          </w:p>
        </w:tc>
        <w:tc>
          <w:tcPr>
            <w:tcW w:w="218" w:type="pct"/>
            <w:gridSpan w:val="3"/>
            <w:shd w:val="clear" w:color="auto" w:fill="FFFFFF" w:themeFill="background1"/>
            <w:vAlign w:val="center"/>
          </w:tcPr>
          <w:p w:rsidR="00003A44" w:rsidRPr="005675D1" w:rsidRDefault="00003A44" w:rsidP="00003A44">
            <w:pPr>
              <w:jc w:val="center"/>
              <w:rPr>
                <w:sz w:val="22"/>
              </w:rPr>
            </w:pPr>
            <w:r w:rsidRPr="005675D1">
              <w:rPr>
                <w:sz w:val="22"/>
              </w:rPr>
              <w:t>30,5</w:t>
            </w:r>
          </w:p>
        </w:tc>
        <w:tc>
          <w:tcPr>
            <w:tcW w:w="192" w:type="pct"/>
            <w:gridSpan w:val="3"/>
            <w:shd w:val="clear" w:color="auto" w:fill="FFFFFF" w:themeFill="background1"/>
            <w:vAlign w:val="center"/>
          </w:tcPr>
          <w:p w:rsidR="00003A44" w:rsidRPr="005675D1" w:rsidRDefault="00003A44" w:rsidP="00003A44">
            <w:pPr>
              <w:jc w:val="center"/>
              <w:rPr>
                <w:sz w:val="22"/>
              </w:rPr>
            </w:pPr>
            <w:r w:rsidRPr="005675D1">
              <w:rPr>
                <w:sz w:val="22"/>
              </w:rPr>
              <w:t>30,5</w:t>
            </w:r>
          </w:p>
        </w:tc>
        <w:tc>
          <w:tcPr>
            <w:tcW w:w="402" w:type="pct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003A44" w:rsidRPr="00F00EA9" w:rsidRDefault="00003A44" w:rsidP="00003A44">
            <w:pPr>
              <w:rPr>
                <w:sz w:val="22"/>
              </w:rPr>
            </w:pPr>
          </w:p>
        </w:tc>
      </w:tr>
      <w:tr w:rsidR="00003A44" w:rsidRPr="00F00EA9" w:rsidTr="00003A44">
        <w:trPr>
          <w:trHeight w:val="133"/>
        </w:trPr>
        <w:tc>
          <w:tcPr>
            <w:tcW w:w="197" w:type="pct"/>
            <w:vMerge/>
            <w:shd w:val="clear" w:color="auto" w:fill="92CDDC" w:themeFill="accent5" w:themeFillTint="99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960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cs="Times New Roman"/>
                <w:sz w:val="22"/>
              </w:rPr>
              <w:t>Число субъектов МСП в расчете на 10 тыс. человек населения</w:t>
            </w:r>
            <w:r>
              <w:rPr>
                <w:rFonts w:cs="Times New Roman"/>
                <w:sz w:val="22"/>
              </w:rPr>
              <w:t>, единиц</w:t>
            </w:r>
          </w:p>
        </w:tc>
        <w:tc>
          <w:tcPr>
            <w:tcW w:w="619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Х</w:t>
            </w:r>
          </w:p>
        </w:tc>
        <w:tc>
          <w:tcPr>
            <w:tcW w:w="572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Х</w:t>
            </w:r>
          </w:p>
        </w:tc>
        <w:tc>
          <w:tcPr>
            <w:tcW w:w="330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Всего</w:t>
            </w:r>
          </w:p>
        </w:tc>
        <w:tc>
          <w:tcPr>
            <w:tcW w:w="234" w:type="pct"/>
            <w:gridSpan w:val="2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Итого 2023 год</w:t>
            </w:r>
          </w:p>
        </w:tc>
        <w:tc>
          <w:tcPr>
            <w:tcW w:w="752" w:type="pct"/>
            <w:gridSpan w:val="8"/>
            <w:shd w:val="clear" w:color="auto" w:fill="FFFFFF" w:themeFill="background1"/>
            <w:vAlign w:val="center"/>
          </w:tcPr>
          <w:p w:rsidR="00003A44" w:rsidRPr="00F00EA9" w:rsidRDefault="00003A44" w:rsidP="00244319">
            <w:pPr>
              <w:jc w:val="center"/>
              <w:rPr>
                <w:sz w:val="22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В том числе:</w:t>
            </w:r>
          </w:p>
        </w:tc>
        <w:tc>
          <w:tcPr>
            <w:tcW w:w="254" w:type="pct"/>
            <w:gridSpan w:val="2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2024 год</w:t>
            </w:r>
          </w:p>
        </w:tc>
        <w:tc>
          <w:tcPr>
            <w:tcW w:w="270" w:type="pct"/>
            <w:gridSpan w:val="2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2025 год</w:t>
            </w:r>
          </w:p>
        </w:tc>
        <w:tc>
          <w:tcPr>
            <w:tcW w:w="218" w:type="pct"/>
            <w:gridSpan w:val="3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2026 год</w:t>
            </w:r>
          </w:p>
        </w:tc>
        <w:tc>
          <w:tcPr>
            <w:tcW w:w="192" w:type="pct"/>
            <w:gridSpan w:val="3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2027 год</w:t>
            </w:r>
          </w:p>
        </w:tc>
        <w:tc>
          <w:tcPr>
            <w:tcW w:w="402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Х</w:t>
            </w:r>
          </w:p>
        </w:tc>
      </w:tr>
      <w:tr w:rsidR="00003A44" w:rsidRPr="00F00EA9" w:rsidTr="00003A44">
        <w:trPr>
          <w:trHeight w:val="133"/>
        </w:trPr>
        <w:tc>
          <w:tcPr>
            <w:tcW w:w="197" w:type="pct"/>
            <w:vMerge/>
            <w:shd w:val="clear" w:color="auto" w:fill="92CDDC" w:themeFill="accent5" w:themeFillTint="99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960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619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72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</w:p>
        </w:tc>
        <w:tc>
          <w:tcPr>
            <w:tcW w:w="234" w:type="pct"/>
            <w:gridSpan w:val="2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</w:p>
        </w:tc>
        <w:tc>
          <w:tcPr>
            <w:tcW w:w="213" w:type="pct"/>
            <w:gridSpan w:val="2"/>
            <w:shd w:val="clear" w:color="auto" w:fill="FFFFFF" w:themeFill="background1"/>
            <w:vAlign w:val="center"/>
          </w:tcPr>
          <w:p w:rsidR="00003A44" w:rsidRPr="00F00EA9" w:rsidRDefault="0024431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квартал</w:t>
            </w: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:rsidR="00003A44" w:rsidRPr="00F00EA9" w:rsidRDefault="0024431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полугодие</w:t>
            </w:r>
          </w:p>
        </w:tc>
        <w:tc>
          <w:tcPr>
            <w:tcW w:w="171" w:type="pct"/>
            <w:gridSpan w:val="2"/>
            <w:shd w:val="clear" w:color="auto" w:fill="FFFFFF" w:themeFill="background1"/>
            <w:vAlign w:val="center"/>
          </w:tcPr>
          <w:p w:rsidR="00003A44" w:rsidRPr="00F00EA9" w:rsidRDefault="0024431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9 месяцев</w:t>
            </w:r>
          </w:p>
        </w:tc>
        <w:tc>
          <w:tcPr>
            <w:tcW w:w="214" w:type="pct"/>
            <w:gridSpan w:val="3"/>
            <w:shd w:val="clear" w:color="auto" w:fill="FFFFFF" w:themeFill="background1"/>
            <w:vAlign w:val="center"/>
          </w:tcPr>
          <w:p w:rsidR="00003A44" w:rsidRPr="00F00EA9" w:rsidRDefault="0024431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12 месяцев</w:t>
            </w:r>
          </w:p>
        </w:tc>
        <w:tc>
          <w:tcPr>
            <w:tcW w:w="254" w:type="pct"/>
            <w:gridSpan w:val="2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</w:p>
        </w:tc>
        <w:tc>
          <w:tcPr>
            <w:tcW w:w="270" w:type="pct"/>
            <w:gridSpan w:val="2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</w:p>
        </w:tc>
        <w:tc>
          <w:tcPr>
            <w:tcW w:w="218" w:type="pct"/>
            <w:gridSpan w:val="3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</w:p>
        </w:tc>
        <w:tc>
          <w:tcPr>
            <w:tcW w:w="192" w:type="pct"/>
            <w:gridSpan w:val="3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</w:p>
        </w:tc>
        <w:tc>
          <w:tcPr>
            <w:tcW w:w="402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</w:p>
        </w:tc>
      </w:tr>
      <w:tr w:rsidR="00003A44" w:rsidRPr="00F00EA9" w:rsidTr="00003A44">
        <w:trPr>
          <w:trHeight w:val="133"/>
        </w:trPr>
        <w:tc>
          <w:tcPr>
            <w:tcW w:w="197" w:type="pct"/>
            <w:vMerge/>
            <w:shd w:val="clear" w:color="auto" w:fill="92CDDC" w:themeFill="accent5" w:themeFillTint="99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960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619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72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30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320,0</w:t>
            </w:r>
          </w:p>
        </w:tc>
        <w:tc>
          <w:tcPr>
            <w:tcW w:w="234" w:type="pct"/>
            <w:gridSpan w:val="2"/>
            <w:shd w:val="clear" w:color="auto" w:fill="FFFFFF" w:themeFill="background1"/>
            <w:vAlign w:val="center"/>
          </w:tcPr>
          <w:p w:rsidR="00003A44" w:rsidRPr="00F00EA9" w:rsidRDefault="00806406" w:rsidP="0080640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294,82</w:t>
            </w:r>
          </w:p>
        </w:tc>
        <w:tc>
          <w:tcPr>
            <w:tcW w:w="213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293,0</w:t>
            </w: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296,0</w:t>
            </w:r>
          </w:p>
        </w:tc>
        <w:tc>
          <w:tcPr>
            <w:tcW w:w="171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298,0</w:t>
            </w:r>
          </w:p>
        </w:tc>
        <w:tc>
          <w:tcPr>
            <w:tcW w:w="214" w:type="pct"/>
            <w:gridSpan w:val="3"/>
            <w:shd w:val="clear" w:color="auto" w:fill="FFFFFF" w:themeFill="background1"/>
            <w:vAlign w:val="center"/>
          </w:tcPr>
          <w:p w:rsidR="00003A44" w:rsidRPr="00F00EA9" w:rsidRDefault="00806406" w:rsidP="00003A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294,82</w:t>
            </w:r>
          </w:p>
        </w:tc>
        <w:tc>
          <w:tcPr>
            <w:tcW w:w="254" w:type="pct"/>
            <w:gridSpan w:val="2"/>
            <w:shd w:val="clear" w:color="auto" w:fill="FFFFFF" w:themeFill="background1"/>
            <w:vAlign w:val="center"/>
          </w:tcPr>
          <w:p w:rsidR="00003A44" w:rsidRPr="00F00EA9" w:rsidRDefault="00FB638E" w:rsidP="00FB63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298,12</w:t>
            </w:r>
          </w:p>
        </w:tc>
        <w:tc>
          <w:tcPr>
            <w:tcW w:w="270" w:type="pct"/>
            <w:gridSpan w:val="2"/>
            <w:shd w:val="clear" w:color="auto" w:fill="FFFFFF" w:themeFill="background1"/>
            <w:vAlign w:val="center"/>
          </w:tcPr>
          <w:p w:rsidR="00003A44" w:rsidRPr="00F00EA9" w:rsidRDefault="00FB638E" w:rsidP="00FB63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303,99</w:t>
            </w:r>
          </w:p>
        </w:tc>
        <w:tc>
          <w:tcPr>
            <w:tcW w:w="218" w:type="pct"/>
            <w:gridSpan w:val="3"/>
            <w:shd w:val="clear" w:color="auto" w:fill="FFFFFF" w:themeFill="background1"/>
            <w:vAlign w:val="center"/>
          </w:tcPr>
          <w:p w:rsidR="00003A44" w:rsidRPr="00D400B1" w:rsidRDefault="00003A44" w:rsidP="00003A44">
            <w:pPr>
              <w:jc w:val="center"/>
              <w:rPr>
                <w:sz w:val="22"/>
              </w:rPr>
            </w:pPr>
            <w:r w:rsidRPr="00D400B1">
              <w:rPr>
                <w:sz w:val="22"/>
              </w:rPr>
              <w:t>318,0</w:t>
            </w:r>
          </w:p>
        </w:tc>
        <w:tc>
          <w:tcPr>
            <w:tcW w:w="192" w:type="pct"/>
            <w:gridSpan w:val="3"/>
            <w:shd w:val="clear" w:color="auto" w:fill="FFFFFF" w:themeFill="background1"/>
            <w:vAlign w:val="center"/>
          </w:tcPr>
          <w:p w:rsidR="00003A44" w:rsidRPr="00D400B1" w:rsidRDefault="00003A44" w:rsidP="00003A44">
            <w:pPr>
              <w:jc w:val="center"/>
              <w:rPr>
                <w:sz w:val="22"/>
              </w:rPr>
            </w:pPr>
            <w:r w:rsidRPr="00D400B1">
              <w:rPr>
                <w:sz w:val="22"/>
              </w:rPr>
              <w:t>320,0</w:t>
            </w:r>
          </w:p>
        </w:tc>
        <w:tc>
          <w:tcPr>
            <w:tcW w:w="402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</w:p>
        </w:tc>
      </w:tr>
      <w:tr w:rsidR="00003A44" w:rsidRPr="00F00EA9" w:rsidTr="00003A44">
        <w:trPr>
          <w:trHeight w:val="133"/>
        </w:trPr>
        <w:tc>
          <w:tcPr>
            <w:tcW w:w="197" w:type="pct"/>
            <w:vMerge/>
            <w:shd w:val="clear" w:color="auto" w:fill="92CDDC" w:themeFill="accent5" w:themeFillTint="99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960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cs="Times New Roman"/>
                <w:sz w:val="22"/>
              </w:rPr>
              <w:t>Количество вновь созданных субъектов малого и среднего бизнеса</w:t>
            </w:r>
            <w:r>
              <w:rPr>
                <w:rFonts w:cs="Times New Roman"/>
                <w:sz w:val="22"/>
              </w:rPr>
              <w:t>, единиц</w:t>
            </w:r>
          </w:p>
        </w:tc>
        <w:tc>
          <w:tcPr>
            <w:tcW w:w="619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Х</w:t>
            </w:r>
          </w:p>
        </w:tc>
        <w:tc>
          <w:tcPr>
            <w:tcW w:w="572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Х</w:t>
            </w:r>
          </w:p>
        </w:tc>
        <w:tc>
          <w:tcPr>
            <w:tcW w:w="330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Всего</w:t>
            </w:r>
          </w:p>
        </w:tc>
        <w:tc>
          <w:tcPr>
            <w:tcW w:w="234" w:type="pct"/>
            <w:gridSpan w:val="2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Итого 2023 год</w:t>
            </w:r>
          </w:p>
        </w:tc>
        <w:tc>
          <w:tcPr>
            <w:tcW w:w="752" w:type="pct"/>
            <w:gridSpan w:val="8"/>
            <w:shd w:val="clear" w:color="auto" w:fill="FFFFFF" w:themeFill="background1"/>
            <w:vAlign w:val="center"/>
          </w:tcPr>
          <w:p w:rsidR="00003A44" w:rsidRPr="00F00EA9" w:rsidRDefault="00003A44" w:rsidP="00244319">
            <w:pPr>
              <w:jc w:val="center"/>
              <w:rPr>
                <w:sz w:val="22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В том числе:</w:t>
            </w:r>
          </w:p>
        </w:tc>
        <w:tc>
          <w:tcPr>
            <w:tcW w:w="254" w:type="pct"/>
            <w:gridSpan w:val="2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2024 год</w:t>
            </w:r>
          </w:p>
        </w:tc>
        <w:tc>
          <w:tcPr>
            <w:tcW w:w="270" w:type="pct"/>
            <w:gridSpan w:val="2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2025 год</w:t>
            </w:r>
          </w:p>
        </w:tc>
        <w:tc>
          <w:tcPr>
            <w:tcW w:w="218" w:type="pct"/>
            <w:gridSpan w:val="3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2026 год</w:t>
            </w:r>
          </w:p>
        </w:tc>
        <w:tc>
          <w:tcPr>
            <w:tcW w:w="192" w:type="pct"/>
            <w:gridSpan w:val="3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2027 год</w:t>
            </w:r>
          </w:p>
        </w:tc>
        <w:tc>
          <w:tcPr>
            <w:tcW w:w="402" w:type="pct"/>
            <w:vMerge w:val="restar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Х</w:t>
            </w:r>
          </w:p>
        </w:tc>
      </w:tr>
      <w:tr w:rsidR="00003A44" w:rsidRPr="00F00EA9" w:rsidTr="00003A44">
        <w:trPr>
          <w:trHeight w:val="133"/>
        </w:trPr>
        <w:tc>
          <w:tcPr>
            <w:tcW w:w="197" w:type="pct"/>
            <w:vMerge/>
            <w:shd w:val="clear" w:color="auto" w:fill="92CDDC" w:themeFill="accent5" w:themeFillTint="99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960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619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72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</w:p>
        </w:tc>
        <w:tc>
          <w:tcPr>
            <w:tcW w:w="234" w:type="pct"/>
            <w:gridSpan w:val="2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</w:p>
        </w:tc>
        <w:tc>
          <w:tcPr>
            <w:tcW w:w="213" w:type="pct"/>
            <w:gridSpan w:val="2"/>
            <w:shd w:val="clear" w:color="auto" w:fill="FFFFFF" w:themeFill="background1"/>
            <w:vAlign w:val="center"/>
          </w:tcPr>
          <w:p w:rsidR="00003A44" w:rsidRPr="00F00EA9" w:rsidRDefault="0024431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 xml:space="preserve"> 1 квартал</w:t>
            </w: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:rsidR="00003A44" w:rsidRPr="00F00EA9" w:rsidRDefault="0024431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полугодие</w:t>
            </w:r>
          </w:p>
        </w:tc>
        <w:tc>
          <w:tcPr>
            <w:tcW w:w="171" w:type="pct"/>
            <w:gridSpan w:val="2"/>
            <w:shd w:val="clear" w:color="auto" w:fill="FFFFFF" w:themeFill="background1"/>
            <w:vAlign w:val="center"/>
          </w:tcPr>
          <w:p w:rsidR="00003A44" w:rsidRPr="00F00EA9" w:rsidRDefault="0024431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9 месяцев</w:t>
            </w:r>
          </w:p>
        </w:tc>
        <w:tc>
          <w:tcPr>
            <w:tcW w:w="214" w:type="pct"/>
            <w:gridSpan w:val="3"/>
            <w:shd w:val="clear" w:color="auto" w:fill="FFFFFF" w:themeFill="background1"/>
            <w:vAlign w:val="center"/>
          </w:tcPr>
          <w:p w:rsidR="00003A44" w:rsidRPr="00F00EA9" w:rsidRDefault="00244319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12 месяцев</w:t>
            </w:r>
          </w:p>
        </w:tc>
        <w:tc>
          <w:tcPr>
            <w:tcW w:w="254" w:type="pct"/>
            <w:gridSpan w:val="2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</w:p>
        </w:tc>
        <w:tc>
          <w:tcPr>
            <w:tcW w:w="270" w:type="pct"/>
            <w:gridSpan w:val="2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</w:p>
        </w:tc>
        <w:tc>
          <w:tcPr>
            <w:tcW w:w="218" w:type="pct"/>
            <w:gridSpan w:val="3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</w:p>
        </w:tc>
        <w:tc>
          <w:tcPr>
            <w:tcW w:w="192" w:type="pct"/>
            <w:gridSpan w:val="3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sz w:val="22"/>
              </w:rPr>
            </w:pPr>
          </w:p>
        </w:tc>
        <w:tc>
          <w:tcPr>
            <w:tcW w:w="402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sz w:val="22"/>
              </w:rPr>
            </w:pPr>
          </w:p>
        </w:tc>
      </w:tr>
      <w:tr w:rsidR="00003A44" w:rsidRPr="00F00EA9" w:rsidTr="00003A44">
        <w:trPr>
          <w:trHeight w:val="133"/>
        </w:trPr>
        <w:tc>
          <w:tcPr>
            <w:tcW w:w="197" w:type="pct"/>
            <w:vMerge/>
            <w:shd w:val="clear" w:color="auto" w:fill="92CDDC" w:themeFill="accent5" w:themeFillTint="99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960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619" w:type="pct"/>
            <w:vMerge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72" w:type="pct"/>
            <w:vMerge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30" w:type="pct"/>
            <w:shd w:val="clear" w:color="auto" w:fill="FFFFFF" w:themeFill="background1"/>
            <w:vAlign w:val="center"/>
          </w:tcPr>
          <w:p w:rsidR="00003A44" w:rsidRPr="00F00EA9" w:rsidRDefault="00D400B1" w:rsidP="00D400B1">
            <w:pPr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234" w:type="pct"/>
            <w:gridSpan w:val="2"/>
            <w:shd w:val="clear" w:color="auto" w:fill="FFFFFF" w:themeFill="background1"/>
            <w:vAlign w:val="center"/>
          </w:tcPr>
          <w:p w:rsidR="00003A44" w:rsidRPr="00F00EA9" w:rsidRDefault="00244319" w:rsidP="00FB63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213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FB638E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10</w:t>
            </w: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:rsidR="00003A44" w:rsidRPr="00F00EA9" w:rsidRDefault="00003A44" w:rsidP="00FB638E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23</w:t>
            </w:r>
          </w:p>
        </w:tc>
        <w:tc>
          <w:tcPr>
            <w:tcW w:w="171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FB638E">
            <w:pPr>
              <w:jc w:val="center"/>
              <w:rPr>
                <w:sz w:val="22"/>
              </w:rPr>
            </w:pPr>
            <w:r w:rsidRPr="00F00EA9">
              <w:rPr>
                <w:sz w:val="22"/>
              </w:rPr>
              <w:t>37</w:t>
            </w:r>
          </w:p>
        </w:tc>
        <w:tc>
          <w:tcPr>
            <w:tcW w:w="214" w:type="pct"/>
            <w:gridSpan w:val="3"/>
            <w:shd w:val="clear" w:color="auto" w:fill="FFFFFF" w:themeFill="background1"/>
            <w:vAlign w:val="center"/>
          </w:tcPr>
          <w:p w:rsidR="00003A44" w:rsidRPr="00F00EA9" w:rsidRDefault="00244319" w:rsidP="00FB63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254" w:type="pct"/>
            <w:gridSpan w:val="2"/>
            <w:shd w:val="clear" w:color="auto" w:fill="FFFFFF" w:themeFill="background1"/>
            <w:vAlign w:val="center"/>
          </w:tcPr>
          <w:p w:rsidR="00003A44" w:rsidRPr="00D400B1" w:rsidRDefault="00FB638E" w:rsidP="00FB638E">
            <w:pPr>
              <w:jc w:val="center"/>
              <w:rPr>
                <w:sz w:val="22"/>
              </w:rPr>
            </w:pPr>
            <w:r w:rsidRPr="00D400B1">
              <w:rPr>
                <w:sz w:val="22"/>
              </w:rPr>
              <w:t>6</w:t>
            </w:r>
            <w:r w:rsidR="00003A44" w:rsidRPr="00D400B1">
              <w:rPr>
                <w:sz w:val="22"/>
              </w:rPr>
              <w:t>5</w:t>
            </w:r>
          </w:p>
        </w:tc>
        <w:tc>
          <w:tcPr>
            <w:tcW w:w="270" w:type="pct"/>
            <w:gridSpan w:val="2"/>
            <w:shd w:val="clear" w:color="auto" w:fill="FFFFFF" w:themeFill="background1"/>
            <w:vAlign w:val="center"/>
          </w:tcPr>
          <w:p w:rsidR="00003A44" w:rsidRPr="00D400B1" w:rsidRDefault="00FB638E" w:rsidP="00FB638E">
            <w:pPr>
              <w:jc w:val="center"/>
              <w:rPr>
                <w:sz w:val="22"/>
              </w:rPr>
            </w:pPr>
            <w:r w:rsidRPr="00D400B1">
              <w:rPr>
                <w:sz w:val="22"/>
              </w:rPr>
              <w:t>70</w:t>
            </w:r>
          </w:p>
        </w:tc>
        <w:tc>
          <w:tcPr>
            <w:tcW w:w="218" w:type="pct"/>
            <w:gridSpan w:val="3"/>
            <w:shd w:val="clear" w:color="auto" w:fill="FFFFFF" w:themeFill="background1"/>
            <w:vAlign w:val="center"/>
          </w:tcPr>
          <w:p w:rsidR="00003A44" w:rsidRPr="00D400B1" w:rsidRDefault="00FB638E" w:rsidP="00FB638E">
            <w:pPr>
              <w:jc w:val="center"/>
              <w:rPr>
                <w:sz w:val="22"/>
              </w:rPr>
            </w:pPr>
            <w:r w:rsidRPr="00D400B1">
              <w:rPr>
                <w:sz w:val="22"/>
              </w:rPr>
              <w:t>75</w:t>
            </w:r>
          </w:p>
        </w:tc>
        <w:tc>
          <w:tcPr>
            <w:tcW w:w="192" w:type="pct"/>
            <w:gridSpan w:val="3"/>
            <w:shd w:val="clear" w:color="auto" w:fill="FFFFFF" w:themeFill="background1"/>
            <w:vAlign w:val="center"/>
          </w:tcPr>
          <w:p w:rsidR="00003A44" w:rsidRPr="00D400B1" w:rsidRDefault="00D400B1" w:rsidP="00FB638E">
            <w:pPr>
              <w:jc w:val="center"/>
              <w:rPr>
                <w:sz w:val="22"/>
              </w:rPr>
            </w:pPr>
            <w:r w:rsidRPr="00D400B1">
              <w:rPr>
                <w:sz w:val="22"/>
              </w:rPr>
              <w:t>80</w:t>
            </w:r>
          </w:p>
        </w:tc>
        <w:tc>
          <w:tcPr>
            <w:tcW w:w="402" w:type="pct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003A44" w:rsidRPr="00F00EA9" w:rsidRDefault="00003A44" w:rsidP="00003A44">
            <w:pPr>
              <w:rPr>
                <w:sz w:val="22"/>
              </w:rPr>
            </w:pPr>
          </w:p>
        </w:tc>
      </w:tr>
      <w:tr w:rsidR="00003A44" w:rsidRPr="00F00EA9" w:rsidTr="00003A44">
        <w:trPr>
          <w:trHeight w:val="133"/>
        </w:trPr>
        <w:tc>
          <w:tcPr>
            <w:tcW w:w="197" w:type="pct"/>
            <w:shd w:val="clear" w:color="auto" w:fill="auto"/>
          </w:tcPr>
          <w:p w:rsidR="00003A44" w:rsidRPr="00F00EA9" w:rsidRDefault="00003A44" w:rsidP="00003A44">
            <w:pPr>
              <w:rPr>
                <w:rFonts w:eastAsia="Times New Roman"/>
                <w:color w:val="FFFFFF" w:themeColor="background1"/>
                <w:sz w:val="22"/>
                <w:lang w:eastAsia="ru-RU"/>
              </w:rPr>
            </w:pPr>
          </w:p>
        </w:tc>
        <w:tc>
          <w:tcPr>
            <w:tcW w:w="960" w:type="pct"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b/>
                <w:sz w:val="22"/>
                <w:lang w:eastAsia="ru-RU"/>
              </w:rPr>
            </w:pPr>
            <w:r w:rsidRPr="00F00EA9">
              <w:rPr>
                <w:rFonts w:eastAsia="Times New Roman"/>
                <w:b/>
                <w:sz w:val="22"/>
                <w:lang w:eastAsia="ru-RU"/>
              </w:rPr>
              <w:t xml:space="preserve">ИТОГО ПО </w:t>
            </w:r>
            <w:r w:rsidRPr="00F00EA9">
              <w:rPr>
                <w:rFonts w:eastAsia="Times New Roman"/>
                <w:b/>
                <w:sz w:val="22"/>
                <w:lang w:eastAsia="ru-RU"/>
              </w:rPr>
              <w:lastRenderedPageBreak/>
              <w:t xml:space="preserve">ПОДПРОГРАММЕ </w:t>
            </w:r>
            <w:r w:rsidRPr="00F00EA9">
              <w:rPr>
                <w:rFonts w:eastAsia="Times New Roman"/>
                <w:b/>
                <w:sz w:val="22"/>
                <w:lang w:val="en-US" w:eastAsia="ru-RU"/>
              </w:rPr>
              <w:t>III</w:t>
            </w:r>
            <w:r w:rsidRPr="00F00EA9">
              <w:rPr>
                <w:rFonts w:eastAsia="Times New Roman"/>
                <w:b/>
                <w:sz w:val="22"/>
                <w:lang w:eastAsia="ru-RU"/>
              </w:rPr>
              <w:t>:</w:t>
            </w:r>
          </w:p>
        </w:tc>
        <w:tc>
          <w:tcPr>
            <w:tcW w:w="619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rFonts w:eastAsia="Times New Roman"/>
                <w:b/>
                <w:sz w:val="22"/>
                <w:lang w:eastAsia="ru-RU"/>
              </w:rPr>
            </w:pPr>
            <w:r w:rsidRPr="00F00EA9">
              <w:rPr>
                <w:rFonts w:eastAsia="Times New Roman"/>
                <w:b/>
                <w:sz w:val="22"/>
                <w:lang w:eastAsia="ru-RU"/>
              </w:rPr>
              <w:lastRenderedPageBreak/>
              <w:t>2023-2027</w:t>
            </w:r>
          </w:p>
        </w:tc>
        <w:tc>
          <w:tcPr>
            <w:tcW w:w="572" w:type="pct"/>
            <w:shd w:val="clear" w:color="auto" w:fill="FFFFFF" w:themeFill="background1"/>
          </w:tcPr>
          <w:p w:rsidR="00003A44" w:rsidRPr="00F00EA9" w:rsidRDefault="00003A44" w:rsidP="00003A44">
            <w:pPr>
              <w:rPr>
                <w:rFonts w:eastAsia="Times New Roman"/>
                <w:b/>
                <w:sz w:val="22"/>
                <w:lang w:eastAsia="ru-RU"/>
              </w:rPr>
            </w:pPr>
            <w:r w:rsidRPr="00F00EA9">
              <w:rPr>
                <w:rFonts w:eastAsia="Times New Roman"/>
                <w:b/>
                <w:sz w:val="22"/>
                <w:lang w:eastAsia="ru-RU"/>
              </w:rPr>
              <w:t xml:space="preserve">Средства </w:t>
            </w:r>
            <w:r w:rsidRPr="00F00EA9">
              <w:rPr>
                <w:rFonts w:eastAsia="Times New Roman"/>
                <w:b/>
                <w:sz w:val="22"/>
                <w:lang w:eastAsia="ru-RU"/>
              </w:rPr>
              <w:lastRenderedPageBreak/>
              <w:t>бюджета Можайского городского округа</w:t>
            </w:r>
          </w:p>
        </w:tc>
        <w:tc>
          <w:tcPr>
            <w:tcW w:w="330" w:type="pct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b/>
                <w:sz w:val="22"/>
              </w:rPr>
            </w:pPr>
            <w:r w:rsidRPr="00F00EA9">
              <w:rPr>
                <w:b/>
                <w:sz w:val="22"/>
              </w:rPr>
              <w:lastRenderedPageBreak/>
              <w:t>4500,00</w:t>
            </w:r>
          </w:p>
        </w:tc>
        <w:tc>
          <w:tcPr>
            <w:tcW w:w="986" w:type="pct"/>
            <w:gridSpan w:val="10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b/>
                <w:sz w:val="22"/>
              </w:rPr>
            </w:pPr>
            <w:r w:rsidRPr="00F00EA9">
              <w:rPr>
                <w:b/>
                <w:sz w:val="22"/>
              </w:rPr>
              <w:t>500,00</w:t>
            </w:r>
          </w:p>
        </w:tc>
        <w:tc>
          <w:tcPr>
            <w:tcW w:w="254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b/>
                <w:sz w:val="22"/>
              </w:rPr>
            </w:pPr>
            <w:r w:rsidRPr="00F00EA9">
              <w:rPr>
                <w:b/>
                <w:sz w:val="22"/>
              </w:rPr>
              <w:t>1000,00</w:t>
            </w:r>
          </w:p>
        </w:tc>
        <w:tc>
          <w:tcPr>
            <w:tcW w:w="270" w:type="pct"/>
            <w:gridSpan w:val="2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b/>
                <w:sz w:val="22"/>
              </w:rPr>
            </w:pPr>
            <w:r w:rsidRPr="00F00EA9">
              <w:rPr>
                <w:b/>
                <w:sz w:val="22"/>
              </w:rPr>
              <w:t>1000,00</w:t>
            </w:r>
          </w:p>
        </w:tc>
        <w:tc>
          <w:tcPr>
            <w:tcW w:w="218" w:type="pct"/>
            <w:gridSpan w:val="3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b/>
                <w:sz w:val="22"/>
              </w:rPr>
            </w:pPr>
            <w:r w:rsidRPr="00F00EA9">
              <w:rPr>
                <w:b/>
                <w:sz w:val="22"/>
              </w:rPr>
              <w:t>1000,0</w:t>
            </w:r>
            <w:r w:rsidRPr="00F00EA9">
              <w:rPr>
                <w:b/>
                <w:sz w:val="22"/>
              </w:rPr>
              <w:lastRenderedPageBreak/>
              <w:t>0</w:t>
            </w:r>
          </w:p>
        </w:tc>
        <w:tc>
          <w:tcPr>
            <w:tcW w:w="192" w:type="pct"/>
            <w:gridSpan w:val="3"/>
            <w:shd w:val="clear" w:color="auto" w:fill="FFFFFF" w:themeFill="background1"/>
            <w:vAlign w:val="center"/>
          </w:tcPr>
          <w:p w:rsidR="00003A44" w:rsidRPr="00F00EA9" w:rsidRDefault="00003A44" w:rsidP="00003A44">
            <w:pPr>
              <w:jc w:val="center"/>
              <w:rPr>
                <w:b/>
                <w:sz w:val="22"/>
              </w:rPr>
            </w:pPr>
            <w:r w:rsidRPr="00F00EA9">
              <w:rPr>
                <w:b/>
                <w:sz w:val="22"/>
              </w:rPr>
              <w:lastRenderedPageBreak/>
              <w:t>1000,</w:t>
            </w:r>
            <w:r w:rsidRPr="00F00EA9">
              <w:rPr>
                <w:b/>
                <w:sz w:val="22"/>
              </w:rPr>
              <w:lastRenderedPageBreak/>
              <w:t>00</w:t>
            </w:r>
          </w:p>
        </w:tc>
        <w:tc>
          <w:tcPr>
            <w:tcW w:w="40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03A44" w:rsidRPr="00F00EA9" w:rsidRDefault="00003A44" w:rsidP="00003A44">
            <w:pPr>
              <w:rPr>
                <w:sz w:val="22"/>
              </w:rPr>
            </w:pPr>
          </w:p>
        </w:tc>
      </w:tr>
    </w:tbl>
    <w:p w:rsidR="00003A44" w:rsidRDefault="00FB638E" w:rsidP="0024431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</w:t>
      </w:r>
      <w:r w:rsidR="00D70902">
        <w:rPr>
          <w:rFonts w:ascii="Times New Roman" w:hAnsi="Times New Roman" w:cs="Times New Roman"/>
          <w:b w:val="0"/>
          <w:sz w:val="28"/>
          <w:szCs w:val="28"/>
          <w:lang w:val="en-US"/>
        </w:rPr>
        <w:t xml:space="preserve">        </w:t>
      </w:r>
      <w:r w:rsidR="00244319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08129D" w:rsidRPr="00786D8F" w:rsidRDefault="0008129D" w:rsidP="004D0F1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001005" w:rsidRDefault="00393A1C" w:rsidP="00393A1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6362B8">
        <w:rPr>
          <w:rFonts w:ascii="Times New Roman" w:hAnsi="Times New Roman" w:cs="Times New Roman"/>
          <w:b w:val="0"/>
          <w:sz w:val="28"/>
          <w:szCs w:val="28"/>
        </w:rPr>
        <w:t>6</w:t>
      </w:r>
      <w:r w:rsidR="000F08E4" w:rsidRPr="00373014">
        <w:rPr>
          <w:rFonts w:ascii="Times New Roman" w:hAnsi="Times New Roman" w:cs="Times New Roman"/>
          <w:b w:val="0"/>
          <w:sz w:val="28"/>
          <w:szCs w:val="28"/>
        </w:rPr>
        <w:t>.</w:t>
      </w:r>
      <w:r w:rsidR="00A85146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373014" w:rsidRPr="00373014">
        <w:rPr>
          <w:rFonts w:ascii="Times New Roman" w:hAnsi="Times New Roman" w:cs="Times New Roman"/>
          <w:b w:val="0"/>
          <w:sz w:val="28"/>
          <w:szCs w:val="28"/>
        </w:rPr>
        <w:t>Строки</w:t>
      </w:r>
      <w:r w:rsidR="00786D8F">
        <w:rPr>
          <w:rFonts w:ascii="Times New Roman" w:hAnsi="Times New Roman" w:cs="Times New Roman"/>
          <w:b w:val="0"/>
          <w:sz w:val="28"/>
          <w:szCs w:val="28"/>
        </w:rPr>
        <w:t xml:space="preserve"> 1.7,1.8 </w:t>
      </w:r>
      <w:r w:rsidR="00373014">
        <w:rPr>
          <w:rFonts w:ascii="Times New Roman" w:hAnsi="Times New Roman" w:cs="Times New Roman"/>
          <w:b w:val="0"/>
          <w:sz w:val="28"/>
          <w:szCs w:val="28"/>
        </w:rPr>
        <w:t xml:space="preserve">таблицы раздела </w:t>
      </w:r>
      <w:r w:rsidR="00970AC2">
        <w:rPr>
          <w:rFonts w:ascii="Times New Roman" w:hAnsi="Times New Roman" w:cs="Times New Roman"/>
          <w:b w:val="0"/>
          <w:sz w:val="28"/>
          <w:szCs w:val="28"/>
        </w:rPr>
        <w:t xml:space="preserve">«11. </w:t>
      </w:r>
      <w:r w:rsidR="00373014">
        <w:rPr>
          <w:rFonts w:ascii="Times New Roman" w:hAnsi="Times New Roman" w:cs="Times New Roman"/>
          <w:b w:val="0"/>
          <w:sz w:val="28"/>
          <w:szCs w:val="28"/>
        </w:rPr>
        <w:t>Перечень мероприятий и результатов выполнения подпрограммы</w:t>
      </w:r>
      <w:r w:rsidR="00373014" w:rsidRPr="0037301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73014"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="00786D8F">
        <w:rPr>
          <w:rFonts w:ascii="Times New Roman" w:hAnsi="Times New Roman" w:cs="Times New Roman"/>
          <w:b w:val="0"/>
          <w:sz w:val="28"/>
          <w:szCs w:val="28"/>
          <w:lang w:val="en-US"/>
        </w:rPr>
        <w:t>V</w:t>
      </w:r>
      <w:r w:rsidR="00786D8F">
        <w:rPr>
          <w:rFonts w:ascii="Times New Roman" w:hAnsi="Times New Roman" w:cs="Times New Roman"/>
          <w:b w:val="0"/>
          <w:sz w:val="28"/>
          <w:szCs w:val="28"/>
        </w:rPr>
        <w:t xml:space="preserve"> «Развитие потребительского рынка и услуг на территории муниципального образования Московской области» </w:t>
      </w:r>
      <w:r w:rsidR="00373014">
        <w:rPr>
          <w:rFonts w:ascii="Times New Roman" w:hAnsi="Times New Roman" w:cs="Times New Roman"/>
          <w:b w:val="0"/>
          <w:sz w:val="28"/>
          <w:szCs w:val="28"/>
        </w:rPr>
        <w:t>изложить в следующей редакции:</w:t>
      </w:r>
    </w:p>
    <w:p w:rsidR="00786D8F" w:rsidRDefault="00774367" w:rsidP="004D0F1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786D8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tbl>
      <w:tblPr>
        <w:tblW w:w="4992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9"/>
        <w:gridCol w:w="2545"/>
        <w:gridCol w:w="1499"/>
        <w:gridCol w:w="1775"/>
        <w:gridCol w:w="1438"/>
        <w:gridCol w:w="683"/>
        <w:gridCol w:w="622"/>
        <w:gridCol w:w="452"/>
        <w:gridCol w:w="501"/>
        <w:gridCol w:w="631"/>
        <w:gridCol w:w="743"/>
        <w:gridCol w:w="792"/>
        <w:gridCol w:w="652"/>
        <w:gridCol w:w="525"/>
        <w:gridCol w:w="1732"/>
      </w:tblGrid>
      <w:tr w:rsidR="00786D8F" w:rsidRPr="00BE3CF3" w:rsidTr="005D55B4">
        <w:trPr>
          <w:trHeight w:val="377"/>
        </w:trPr>
        <w:tc>
          <w:tcPr>
            <w:tcW w:w="191" w:type="pct"/>
            <w:vMerge w:val="restar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1.7</w:t>
            </w:r>
          </w:p>
        </w:tc>
        <w:tc>
          <w:tcPr>
            <w:tcW w:w="839" w:type="pct"/>
            <w:shd w:val="clear" w:color="auto" w:fill="auto"/>
          </w:tcPr>
          <w:p w:rsidR="00786D8F" w:rsidRPr="00F00EA9" w:rsidRDefault="00786D8F" w:rsidP="00786D8F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 CYR" w:eastAsiaTheme="minorEastAsia" w:hAnsi="Times New Roman CYR" w:cs="Times New Roman CYR"/>
                <w:b/>
                <w:color w:val="000000" w:themeColor="text1"/>
                <w:sz w:val="22"/>
                <w:lang w:eastAsia="ru-RU"/>
              </w:rPr>
            </w:pPr>
            <w:r w:rsidRPr="00F00EA9">
              <w:rPr>
                <w:rFonts w:ascii="Times New Roman CYR" w:eastAsiaTheme="minorEastAsia" w:hAnsi="Times New Roman CYR" w:cs="Times New Roman CYR"/>
                <w:b/>
                <w:color w:val="000000" w:themeColor="text1"/>
                <w:sz w:val="22"/>
                <w:lang w:eastAsia="ru-RU"/>
              </w:rPr>
              <w:t>Мероприятие 01.07</w:t>
            </w:r>
          </w:p>
          <w:p w:rsidR="00786D8F" w:rsidRPr="00F00EA9" w:rsidRDefault="000D0B82" w:rsidP="000D0B82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 CYR" w:eastAsiaTheme="minorEastAsia" w:hAnsi="Times New Roman CYR" w:cs="Times New Roman CYR"/>
                <w:color w:val="000000" w:themeColor="text1"/>
                <w:sz w:val="22"/>
                <w:lang w:eastAsia="ru-RU"/>
              </w:rPr>
            </w:pPr>
            <w:proofErr w:type="gramStart"/>
            <w:r w:rsidRPr="000D0B82">
              <w:rPr>
                <w:rFonts w:ascii="Times New Roman CYR" w:eastAsiaTheme="minorEastAsia" w:hAnsi="Times New Roman CYR" w:cs="Times New Roman CYR"/>
                <w:color w:val="000000" w:themeColor="text1"/>
                <w:sz w:val="22"/>
                <w:lang w:eastAsia="ru-RU"/>
              </w:rPr>
              <w:t>Предоставление сельскохозяйственным товаропроизводителям и организациям потребительской кооперации (субъектам малого или среднего предпринимательства</w:t>
            </w:r>
            <w:r>
              <w:rPr>
                <w:rFonts w:ascii="Times New Roman CYR" w:eastAsiaTheme="minorEastAsia" w:hAnsi="Times New Roman CYR" w:cs="Times New Roman CYR"/>
                <w:color w:val="000000" w:themeColor="text1"/>
                <w:sz w:val="22"/>
                <w:lang w:eastAsia="ru-RU"/>
              </w:rPr>
              <w:t xml:space="preserve">, </w:t>
            </w:r>
            <w:r w:rsidRPr="000D0B82">
              <w:rPr>
                <w:rFonts w:ascii="Times New Roman CYR" w:eastAsiaTheme="minorEastAsia" w:hAnsi="Times New Roman CYR" w:cs="Times New Roman CYR"/>
                <w:color w:val="000000" w:themeColor="text1"/>
                <w:sz w:val="22"/>
                <w:lang w:eastAsia="ru-RU"/>
              </w:rPr>
              <w:t xml:space="preserve"> физическим лицам, не являющимися индивидуальными предпринимателями и применяющими специальный налоговый режим «Налог на профессиональный доход») мест для размещения нестационарных торговых объектов без проведения торгов</w:t>
            </w:r>
            <w:r>
              <w:rPr>
                <w:rFonts w:ascii="Times New Roman CYR" w:eastAsiaTheme="minorEastAsia" w:hAnsi="Times New Roman CYR" w:cs="Times New Roman CYR"/>
                <w:color w:val="000000" w:themeColor="text1"/>
                <w:sz w:val="22"/>
                <w:lang w:eastAsia="ru-RU"/>
              </w:rPr>
              <w:t xml:space="preserve"> </w:t>
            </w:r>
            <w:r w:rsidRPr="000D0B82">
              <w:rPr>
                <w:rFonts w:ascii="Times New Roman CYR" w:eastAsiaTheme="minorEastAsia" w:hAnsi="Times New Roman CYR" w:cs="Times New Roman CYR"/>
                <w:color w:val="000000" w:themeColor="text1"/>
                <w:sz w:val="22"/>
                <w:lang w:eastAsia="ru-RU"/>
              </w:rPr>
              <w:t xml:space="preserve"> на льготных усло</w:t>
            </w:r>
            <w:r>
              <w:rPr>
                <w:rFonts w:ascii="Times New Roman CYR" w:eastAsiaTheme="minorEastAsia" w:hAnsi="Times New Roman CYR" w:cs="Times New Roman CYR"/>
                <w:color w:val="000000" w:themeColor="text1"/>
                <w:sz w:val="22"/>
                <w:lang w:eastAsia="ru-RU"/>
              </w:rPr>
              <w:t>виях или на безвозмездной основе.</w:t>
            </w:r>
            <w:proofErr w:type="gramEnd"/>
          </w:p>
        </w:tc>
        <w:tc>
          <w:tcPr>
            <w:tcW w:w="494" w:type="pc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2023-2027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786D8F" w:rsidRPr="00F00EA9" w:rsidRDefault="00786D8F" w:rsidP="00786D8F">
            <w:pPr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Средства бюджета Можайского городского округа</w:t>
            </w:r>
          </w:p>
        </w:tc>
        <w:tc>
          <w:tcPr>
            <w:tcW w:w="2320" w:type="pct"/>
            <w:gridSpan w:val="10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Theme="minorEastAsia" w:cs="Times New Roman"/>
                <w:sz w:val="22"/>
                <w:lang w:eastAsia="ru-RU"/>
              </w:rPr>
              <w:t>В пределах средств, предусмотренных на основную деятельность ответственных исполнителей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786D8F" w:rsidRPr="00F00EA9" w:rsidRDefault="00786D8F" w:rsidP="00786D8F">
            <w:pPr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Theme="minorEastAsia" w:cs="Times New Roman"/>
                <w:sz w:val="22"/>
                <w:lang w:eastAsia="ru-RU"/>
              </w:rPr>
              <w:t>Отдел инвестиций, развития предпринимательства и потребительского рынка Управления экономического развития АМГО</w:t>
            </w:r>
          </w:p>
        </w:tc>
      </w:tr>
      <w:tr w:rsidR="00786D8F" w:rsidRPr="00BE3CF3" w:rsidTr="005D55B4">
        <w:trPr>
          <w:trHeight w:val="377"/>
        </w:trPr>
        <w:tc>
          <w:tcPr>
            <w:tcW w:w="191" w:type="pct"/>
            <w:vMerge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839" w:type="pct"/>
            <w:vMerge w:val="restart"/>
            <w:shd w:val="clear" w:color="auto" w:fill="auto"/>
            <w:vAlign w:val="center"/>
          </w:tcPr>
          <w:p w:rsidR="00786D8F" w:rsidRPr="00F00EA9" w:rsidRDefault="00786D8F" w:rsidP="00786D8F">
            <w:pPr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Количество предоставленных мест без проведения аукционов на льготных условиях или на безвозмездной основе (нарастающим итогом)</w:t>
            </w:r>
            <w:r>
              <w:rPr>
                <w:rFonts w:eastAsia="Times New Roman"/>
                <w:sz w:val="22"/>
                <w:lang w:eastAsia="ru-RU"/>
              </w:rPr>
              <w:t>, единиц</w:t>
            </w:r>
          </w:p>
        </w:tc>
        <w:tc>
          <w:tcPr>
            <w:tcW w:w="494" w:type="pct"/>
            <w:vMerge w:val="restar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2"/>
                <w:lang w:eastAsia="ru-RU"/>
              </w:rPr>
              <w:t>Х</w:t>
            </w:r>
          </w:p>
        </w:tc>
        <w:tc>
          <w:tcPr>
            <w:tcW w:w="585" w:type="pct"/>
            <w:vMerge w:val="restar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Х</w:t>
            </w:r>
          </w:p>
        </w:tc>
        <w:tc>
          <w:tcPr>
            <w:tcW w:w="474" w:type="pct"/>
            <w:vMerge w:val="restar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Всего</w:t>
            </w:r>
          </w:p>
        </w:tc>
        <w:tc>
          <w:tcPr>
            <w:tcW w:w="225" w:type="pct"/>
            <w:vMerge w:val="restar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Итого 2023 год</w:t>
            </w:r>
          </w:p>
        </w:tc>
        <w:tc>
          <w:tcPr>
            <w:tcW w:w="727" w:type="pct"/>
            <w:gridSpan w:val="4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В том числе:</w:t>
            </w:r>
          </w:p>
        </w:tc>
        <w:tc>
          <w:tcPr>
            <w:tcW w:w="245" w:type="pct"/>
            <w:vMerge w:val="restar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2024 год</w:t>
            </w:r>
          </w:p>
        </w:tc>
        <w:tc>
          <w:tcPr>
            <w:tcW w:w="261" w:type="pct"/>
            <w:vMerge w:val="restar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2025 год</w:t>
            </w:r>
          </w:p>
        </w:tc>
        <w:tc>
          <w:tcPr>
            <w:tcW w:w="215" w:type="pct"/>
            <w:vMerge w:val="restar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2026 год</w:t>
            </w:r>
          </w:p>
        </w:tc>
        <w:tc>
          <w:tcPr>
            <w:tcW w:w="173" w:type="pct"/>
            <w:vMerge w:val="restar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2027 год</w:t>
            </w:r>
          </w:p>
        </w:tc>
        <w:tc>
          <w:tcPr>
            <w:tcW w:w="571" w:type="pct"/>
            <w:vMerge w:val="restar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Х</w:t>
            </w:r>
          </w:p>
        </w:tc>
      </w:tr>
      <w:tr w:rsidR="00786D8F" w:rsidRPr="00BE3CF3" w:rsidTr="005D55B4">
        <w:trPr>
          <w:trHeight w:val="207"/>
        </w:trPr>
        <w:tc>
          <w:tcPr>
            <w:tcW w:w="191" w:type="pct"/>
            <w:vMerge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839" w:type="pct"/>
            <w:vMerge/>
            <w:shd w:val="clear" w:color="auto" w:fill="auto"/>
            <w:vAlign w:val="center"/>
          </w:tcPr>
          <w:p w:rsidR="00786D8F" w:rsidRPr="00F00EA9" w:rsidRDefault="00786D8F" w:rsidP="00786D8F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94" w:type="pct"/>
            <w:vMerge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786D8F" w:rsidRPr="00F00EA9" w:rsidRDefault="00786D8F" w:rsidP="00786D8F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25" w:type="pct"/>
            <w:vMerge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05" w:type="pc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квартал</w:t>
            </w:r>
          </w:p>
        </w:tc>
        <w:tc>
          <w:tcPr>
            <w:tcW w:w="149" w:type="pc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полугодие</w:t>
            </w:r>
          </w:p>
        </w:tc>
        <w:tc>
          <w:tcPr>
            <w:tcW w:w="165" w:type="pc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9 месяцев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12 месяцев</w:t>
            </w:r>
          </w:p>
        </w:tc>
        <w:tc>
          <w:tcPr>
            <w:tcW w:w="245" w:type="pct"/>
            <w:vMerge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61" w:type="pct"/>
            <w:vMerge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15" w:type="pct"/>
            <w:vMerge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73" w:type="pct"/>
            <w:vMerge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71" w:type="pct"/>
            <w:vMerge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</w:tr>
      <w:tr w:rsidR="00786D8F" w:rsidRPr="00BE3CF3" w:rsidTr="005D55B4">
        <w:trPr>
          <w:trHeight w:val="99"/>
        </w:trPr>
        <w:tc>
          <w:tcPr>
            <w:tcW w:w="191" w:type="pct"/>
            <w:vMerge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839" w:type="pct"/>
            <w:vMerge/>
            <w:shd w:val="clear" w:color="auto" w:fill="auto"/>
            <w:vAlign w:val="center"/>
          </w:tcPr>
          <w:p w:rsidR="00786D8F" w:rsidRPr="00F00EA9" w:rsidRDefault="00786D8F" w:rsidP="00786D8F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94" w:type="pct"/>
            <w:vMerge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786D8F" w:rsidRPr="00F00EA9" w:rsidRDefault="00786D8F" w:rsidP="00786D8F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74" w:type="pc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1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1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0</w:t>
            </w:r>
          </w:p>
        </w:tc>
        <w:tc>
          <w:tcPr>
            <w:tcW w:w="149" w:type="pc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0</w:t>
            </w:r>
          </w:p>
        </w:tc>
        <w:tc>
          <w:tcPr>
            <w:tcW w:w="165" w:type="pc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0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1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1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1</w:t>
            </w:r>
          </w:p>
        </w:tc>
        <w:tc>
          <w:tcPr>
            <w:tcW w:w="215" w:type="pc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1</w:t>
            </w:r>
          </w:p>
        </w:tc>
        <w:tc>
          <w:tcPr>
            <w:tcW w:w="173" w:type="pc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1</w:t>
            </w:r>
          </w:p>
        </w:tc>
        <w:tc>
          <w:tcPr>
            <w:tcW w:w="571" w:type="pct"/>
            <w:vMerge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</w:tr>
      <w:tr w:rsidR="00786D8F" w:rsidRPr="00BE3CF3" w:rsidTr="005D55B4">
        <w:trPr>
          <w:trHeight w:val="377"/>
        </w:trPr>
        <w:tc>
          <w:tcPr>
            <w:tcW w:w="191" w:type="pct"/>
            <w:vMerge w:val="restar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1.8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786D8F" w:rsidRDefault="00786D8F" w:rsidP="00786D8F">
            <w:pPr>
              <w:rPr>
                <w:rFonts w:eastAsia="Times New Roman"/>
                <w:b/>
                <w:sz w:val="22"/>
                <w:lang w:eastAsia="ru-RU"/>
              </w:rPr>
            </w:pPr>
            <w:r w:rsidRPr="00F00EA9">
              <w:rPr>
                <w:rFonts w:eastAsia="Times New Roman"/>
                <w:b/>
                <w:sz w:val="22"/>
                <w:lang w:eastAsia="ru-RU"/>
              </w:rPr>
              <w:t>Мероприятие 01.08</w:t>
            </w:r>
          </w:p>
          <w:p w:rsidR="00786D8F" w:rsidRPr="00F00EA9" w:rsidRDefault="000D0B82" w:rsidP="000D0B82">
            <w:pPr>
              <w:rPr>
                <w:rFonts w:eastAsia="Times New Roman"/>
                <w:sz w:val="22"/>
                <w:lang w:eastAsia="ru-RU"/>
              </w:rPr>
            </w:pPr>
            <w:proofErr w:type="gramStart"/>
            <w:r w:rsidRPr="000D0B82">
              <w:rPr>
                <w:sz w:val="22"/>
              </w:rPr>
              <w:t>Предоставление субъектам малого или среднего предпринимательства, физическими лицами, не являющимися индивидуальными предпринимателями и применяющими специальный налоговый режим «Налог на профессиональный доход» мест для размещения нестационарных торговых объектов без проведения торгов на льготных условиях при размещении и мобильного</w:t>
            </w:r>
            <w:r w:rsidRPr="000D0B82">
              <w:rPr>
                <w:sz w:val="18"/>
                <w:szCs w:val="18"/>
              </w:rPr>
              <w:t xml:space="preserve"> </w:t>
            </w:r>
            <w:r w:rsidRPr="004D1BC3">
              <w:rPr>
                <w:sz w:val="22"/>
              </w:rPr>
              <w:t>торгового объекта.</w:t>
            </w:r>
            <w:proofErr w:type="gramEnd"/>
          </w:p>
        </w:tc>
        <w:tc>
          <w:tcPr>
            <w:tcW w:w="494" w:type="pc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2023-2027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786D8F" w:rsidRPr="00F00EA9" w:rsidRDefault="00786D8F" w:rsidP="00786D8F">
            <w:pPr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Средства бюджета Можайского городского округа</w:t>
            </w:r>
          </w:p>
        </w:tc>
        <w:tc>
          <w:tcPr>
            <w:tcW w:w="2320" w:type="pct"/>
            <w:gridSpan w:val="10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Theme="minorEastAsia" w:cs="Times New Roman"/>
                <w:sz w:val="22"/>
                <w:lang w:eastAsia="ru-RU"/>
              </w:rPr>
              <w:t>В пределах средств, предусмотренных на основную деятельность ответственных исполнителей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786D8F" w:rsidRPr="00F00EA9" w:rsidRDefault="00786D8F" w:rsidP="00786D8F">
            <w:pPr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Theme="minorEastAsia" w:cs="Times New Roman"/>
                <w:sz w:val="22"/>
                <w:lang w:eastAsia="ru-RU"/>
              </w:rPr>
              <w:t>Отдел инвестиций, развития предпринимательства и потребительского рынка Управления экономического развития АМГО</w:t>
            </w:r>
          </w:p>
        </w:tc>
      </w:tr>
      <w:tr w:rsidR="00786D8F" w:rsidRPr="00BE3CF3" w:rsidTr="005D55B4">
        <w:trPr>
          <w:trHeight w:val="377"/>
        </w:trPr>
        <w:tc>
          <w:tcPr>
            <w:tcW w:w="191" w:type="pct"/>
            <w:vMerge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839" w:type="pct"/>
            <w:vMerge w:val="restart"/>
            <w:shd w:val="clear" w:color="auto" w:fill="auto"/>
            <w:vAlign w:val="center"/>
          </w:tcPr>
          <w:p w:rsidR="00786D8F" w:rsidRPr="00F00EA9" w:rsidRDefault="00786D8F" w:rsidP="00786D8F">
            <w:pPr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Количество предоставленных мест  без проведения торгов на льготных условиях при организации мобильной торговли  (нарастающим итогом)</w:t>
            </w:r>
            <w:r>
              <w:rPr>
                <w:rFonts w:eastAsia="Times New Roman"/>
                <w:sz w:val="22"/>
                <w:lang w:eastAsia="ru-RU"/>
              </w:rPr>
              <w:t>, единиц</w:t>
            </w:r>
          </w:p>
        </w:tc>
        <w:tc>
          <w:tcPr>
            <w:tcW w:w="494" w:type="pct"/>
            <w:vMerge w:val="restar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2"/>
                <w:lang w:eastAsia="ru-RU"/>
              </w:rPr>
              <w:t>Х</w:t>
            </w:r>
          </w:p>
        </w:tc>
        <w:tc>
          <w:tcPr>
            <w:tcW w:w="585" w:type="pct"/>
            <w:vMerge w:val="restar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Х</w:t>
            </w:r>
          </w:p>
        </w:tc>
        <w:tc>
          <w:tcPr>
            <w:tcW w:w="474" w:type="pct"/>
            <w:vMerge w:val="restar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Всего</w:t>
            </w:r>
          </w:p>
        </w:tc>
        <w:tc>
          <w:tcPr>
            <w:tcW w:w="225" w:type="pct"/>
            <w:vMerge w:val="restar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Итого 2023 год</w:t>
            </w:r>
          </w:p>
        </w:tc>
        <w:tc>
          <w:tcPr>
            <w:tcW w:w="727" w:type="pct"/>
            <w:gridSpan w:val="4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В том числе:</w:t>
            </w:r>
          </w:p>
        </w:tc>
        <w:tc>
          <w:tcPr>
            <w:tcW w:w="245" w:type="pct"/>
            <w:vMerge w:val="restar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2024 год</w:t>
            </w:r>
          </w:p>
        </w:tc>
        <w:tc>
          <w:tcPr>
            <w:tcW w:w="261" w:type="pct"/>
            <w:vMerge w:val="restar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2025 год</w:t>
            </w:r>
          </w:p>
        </w:tc>
        <w:tc>
          <w:tcPr>
            <w:tcW w:w="215" w:type="pct"/>
            <w:vMerge w:val="restar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2026 год</w:t>
            </w:r>
          </w:p>
        </w:tc>
        <w:tc>
          <w:tcPr>
            <w:tcW w:w="173" w:type="pct"/>
            <w:vMerge w:val="restar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2027 год</w:t>
            </w:r>
          </w:p>
        </w:tc>
        <w:tc>
          <w:tcPr>
            <w:tcW w:w="571" w:type="pct"/>
            <w:vMerge w:val="restar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Х</w:t>
            </w:r>
          </w:p>
        </w:tc>
      </w:tr>
      <w:tr w:rsidR="00CC6C3B" w:rsidRPr="00BE3CF3" w:rsidTr="005D55B4">
        <w:trPr>
          <w:trHeight w:val="237"/>
        </w:trPr>
        <w:tc>
          <w:tcPr>
            <w:tcW w:w="191" w:type="pct"/>
            <w:vMerge/>
            <w:shd w:val="clear" w:color="auto" w:fill="FFC000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839" w:type="pct"/>
            <w:vMerge/>
            <w:shd w:val="clear" w:color="auto" w:fill="FFC000"/>
            <w:vAlign w:val="center"/>
          </w:tcPr>
          <w:p w:rsidR="00786D8F" w:rsidRPr="00F00EA9" w:rsidRDefault="00786D8F" w:rsidP="00786D8F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94" w:type="pct"/>
            <w:vMerge/>
            <w:shd w:val="clear" w:color="auto" w:fill="FFC000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FFC000"/>
            <w:vAlign w:val="center"/>
          </w:tcPr>
          <w:p w:rsidR="00786D8F" w:rsidRPr="00F00EA9" w:rsidRDefault="00786D8F" w:rsidP="00786D8F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74" w:type="pct"/>
            <w:vMerge/>
            <w:shd w:val="clear" w:color="auto" w:fill="FFC000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25" w:type="pct"/>
            <w:vMerge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05" w:type="pc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квартал</w:t>
            </w:r>
          </w:p>
        </w:tc>
        <w:tc>
          <w:tcPr>
            <w:tcW w:w="149" w:type="pc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 полугодие</w:t>
            </w:r>
          </w:p>
        </w:tc>
        <w:tc>
          <w:tcPr>
            <w:tcW w:w="165" w:type="pc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9 месяцев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12 месяцев</w:t>
            </w:r>
          </w:p>
        </w:tc>
        <w:tc>
          <w:tcPr>
            <w:tcW w:w="245" w:type="pct"/>
            <w:vMerge/>
            <w:shd w:val="clear" w:color="auto" w:fill="FFC000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61" w:type="pct"/>
            <w:vMerge/>
            <w:shd w:val="clear" w:color="auto" w:fill="FFC000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15" w:type="pct"/>
            <w:vMerge/>
            <w:shd w:val="clear" w:color="auto" w:fill="FFC000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73" w:type="pct"/>
            <w:vMerge/>
            <w:shd w:val="clear" w:color="auto" w:fill="FFC000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71" w:type="pct"/>
            <w:vMerge/>
            <w:shd w:val="clear" w:color="auto" w:fill="FFC000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</w:tr>
      <w:tr w:rsidR="00786D8F" w:rsidRPr="00BE3CF3" w:rsidTr="005D55B4">
        <w:trPr>
          <w:trHeight w:val="141"/>
        </w:trPr>
        <w:tc>
          <w:tcPr>
            <w:tcW w:w="191" w:type="pct"/>
            <w:vMerge/>
            <w:shd w:val="clear" w:color="auto" w:fill="FFC000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839" w:type="pct"/>
            <w:vMerge/>
            <w:shd w:val="clear" w:color="auto" w:fill="FFC000"/>
            <w:vAlign w:val="center"/>
          </w:tcPr>
          <w:p w:rsidR="00786D8F" w:rsidRPr="00F00EA9" w:rsidRDefault="00786D8F" w:rsidP="00786D8F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94" w:type="pct"/>
            <w:vMerge/>
            <w:shd w:val="clear" w:color="auto" w:fill="FFC000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FFC000"/>
            <w:vAlign w:val="center"/>
          </w:tcPr>
          <w:p w:rsidR="00786D8F" w:rsidRPr="00F00EA9" w:rsidRDefault="00786D8F" w:rsidP="00786D8F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74" w:type="pc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-</w:t>
            </w:r>
          </w:p>
        </w:tc>
        <w:tc>
          <w:tcPr>
            <w:tcW w:w="149" w:type="pc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-</w:t>
            </w:r>
          </w:p>
        </w:tc>
        <w:tc>
          <w:tcPr>
            <w:tcW w:w="165" w:type="pc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-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</w:t>
            </w:r>
          </w:p>
        </w:tc>
        <w:tc>
          <w:tcPr>
            <w:tcW w:w="215" w:type="pc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</w:t>
            </w:r>
          </w:p>
        </w:tc>
        <w:tc>
          <w:tcPr>
            <w:tcW w:w="173" w:type="pct"/>
            <w:shd w:val="clear" w:color="auto" w:fill="auto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  <w:r w:rsidRPr="00F00EA9">
              <w:rPr>
                <w:rFonts w:eastAsia="Times New Roman"/>
                <w:sz w:val="22"/>
                <w:lang w:eastAsia="ru-RU"/>
              </w:rPr>
              <w:t>2</w:t>
            </w:r>
          </w:p>
        </w:tc>
        <w:tc>
          <w:tcPr>
            <w:tcW w:w="571" w:type="pct"/>
            <w:vMerge/>
            <w:shd w:val="clear" w:color="auto" w:fill="FFC000"/>
            <w:vAlign w:val="center"/>
          </w:tcPr>
          <w:p w:rsidR="00786D8F" w:rsidRPr="00F00EA9" w:rsidRDefault="00786D8F" w:rsidP="00786D8F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</w:tr>
    </w:tbl>
    <w:p w:rsidR="00373014" w:rsidRDefault="00FB638E" w:rsidP="00FB638E">
      <w:pPr>
        <w:pStyle w:val="ConsPlusTitle"/>
        <w:ind w:right="-141"/>
        <w:rPr>
          <w:rFonts w:ascii="Times New Roman" w:hAnsi="Times New Roman" w:cs="Times New Roman"/>
          <w:b w:val="0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</w:t>
      </w:r>
      <w:r w:rsidR="007578EA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D0B82">
        <w:rPr>
          <w:rFonts w:ascii="Times New Roman" w:hAnsi="Times New Roman" w:cs="Times New Roman"/>
          <w:b w:val="0"/>
          <w:sz w:val="28"/>
          <w:szCs w:val="28"/>
        </w:rPr>
        <w:t>»</w:t>
      </w:r>
      <w:r w:rsidR="00A8514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45DDF" w:rsidRDefault="00845DDF" w:rsidP="004D0F1B">
      <w:pPr>
        <w:pStyle w:val="ConsPlusTitle"/>
        <w:rPr>
          <w:rFonts w:ascii="Times New Roman" w:hAnsi="Times New Roman" w:cs="Times New Roman"/>
          <w:b w:val="0"/>
          <w:sz w:val="28"/>
          <w:szCs w:val="28"/>
          <w:lang w:val="en-US"/>
        </w:rPr>
      </w:pPr>
    </w:p>
    <w:p w:rsidR="00845DDF" w:rsidRDefault="005D55B4" w:rsidP="004D0F1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BC55C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bookmarkStart w:id="1" w:name="_GoBack"/>
      <w:bookmarkEnd w:id="1"/>
      <w:r>
        <w:rPr>
          <w:rFonts w:ascii="Times New Roman" w:hAnsi="Times New Roman" w:cs="Times New Roman"/>
          <w:b w:val="0"/>
          <w:sz w:val="28"/>
          <w:szCs w:val="28"/>
        </w:rPr>
        <w:t>7</w:t>
      </w:r>
      <w:r w:rsidR="00845DDF" w:rsidRPr="00B54B50">
        <w:rPr>
          <w:rFonts w:ascii="Times New Roman" w:hAnsi="Times New Roman" w:cs="Times New Roman"/>
          <w:b w:val="0"/>
          <w:sz w:val="28"/>
          <w:szCs w:val="28"/>
        </w:rPr>
        <w:t>.</w:t>
      </w:r>
      <w:r w:rsidR="00A85146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F43A4E">
        <w:rPr>
          <w:rFonts w:ascii="Times New Roman" w:hAnsi="Times New Roman" w:cs="Times New Roman"/>
          <w:b w:val="0"/>
          <w:sz w:val="28"/>
          <w:szCs w:val="28"/>
        </w:rPr>
        <w:t xml:space="preserve">Таблицу </w:t>
      </w:r>
      <w:r w:rsidR="00B54B50">
        <w:rPr>
          <w:rFonts w:ascii="Times New Roman" w:hAnsi="Times New Roman" w:cs="Times New Roman"/>
          <w:b w:val="0"/>
          <w:sz w:val="28"/>
          <w:szCs w:val="28"/>
        </w:rPr>
        <w:t xml:space="preserve">подраздела «12. Методика </w:t>
      </w:r>
      <w:proofErr w:type="gramStart"/>
      <w:r w:rsidR="00B54B50">
        <w:rPr>
          <w:rFonts w:ascii="Times New Roman" w:hAnsi="Times New Roman" w:cs="Times New Roman"/>
          <w:b w:val="0"/>
          <w:sz w:val="28"/>
          <w:szCs w:val="28"/>
        </w:rPr>
        <w:t>определения значений результатов выполнения мероприятий подпрограммы</w:t>
      </w:r>
      <w:proofErr w:type="gramEnd"/>
      <w:r w:rsidR="00B54B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54B50">
        <w:rPr>
          <w:rFonts w:ascii="Times New Roman" w:hAnsi="Times New Roman" w:cs="Times New Roman"/>
          <w:b w:val="0"/>
          <w:sz w:val="28"/>
          <w:szCs w:val="28"/>
          <w:lang w:val="en-US"/>
        </w:rPr>
        <w:t>IV</w:t>
      </w:r>
      <w:r w:rsidR="00B54B50">
        <w:rPr>
          <w:rFonts w:ascii="Times New Roman" w:hAnsi="Times New Roman" w:cs="Times New Roman"/>
          <w:b w:val="0"/>
          <w:sz w:val="28"/>
          <w:szCs w:val="28"/>
        </w:rPr>
        <w:t xml:space="preserve"> «Развитие потребительского рынка и услуг на территории муниципального образования Московской области»</w:t>
      </w:r>
      <w:r w:rsidR="00C73BA6">
        <w:rPr>
          <w:rFonts w:ascii="Times New Roman" w:hAnsi="Times New Roman" w:cs="Times New Roman"/>
          <w:b w:val="0"/>
          <w:sz w:val="28"/>
          <w:szCs w:val="28"/>
        </w:rPr>
        <w:t xml:space="preserve"> Программы изложить в следующей редакции:</w:t>
      </w:r>
    </w:p>
    <w:p w:rsidR="00C73BA6" w:rsidRPr="00845DDF" w:rsidRDefault="00C73BA6" w:rsidP="004D0F1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0"/>
        <w:gridCol w:w="1260"/>
        <w:gridCol w:w="1121"/>
        <w:gridCol w:w="1962"/>
        <w:gridCol w:w="1961"/>
        <w:gridCol w:w="8304"/>
      </w:tblGrid>
      <w:tr w:rsidR="00C73BA6" w:rsidRPr="00CF70C8" w:rsidTr="007578EA">
        <w:trPr>
          <w:trHeight w:val="144"/>
        </w:trPr>
        <w:tc>
          <w:tcPr>
            <w:tcW w:w="560" w:type="dxa"/>
          </w:tcPr>
          <w:p w:rsidR="00C73BA6" w:rsidRPr="00F00EA9" w:rsidRDefault="00C73BA6" w:rsidP="008A4E6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 xml:space="preserve">№ </w:t>
            </w:r>
            <w:r w:rsidRPr="00F00EA9">
              <w:rPr>
                <w:rFonts w:eastAsia="Times New Roman"/>
                <w:sz w:val="22"/>
              </w:rPr>
              <w:br/>
            </w:r>
            <w:proofErr w:type="gramStart"/>
            <w:r w:rsidRPr="00F00EA9">
              <w:rPr>
                <w:rFonts w:eastAsia="Times New Roman"/>
                <w:sz w:val="22"/>
              </w:rPr>
              <w:t>п</w:t>
            </w:r>
            <w:proofErr w:type="gramEnd"/>
            <w:r w:rsidRPr="00F00EA9">
              <w:rPr>
                <w:rFonts w:eastAsia="Times New Roman"/>
                <w:sz w:val="22"/>
              </w:rPr>
              <w:t>/п</w:t>
            </w:r>
          </w:p>
        </w:tc>
        <w:tc>
          <w:tcPr>
            <w:tcW w:w="1260" w:type="dxa"/>
          </w:tcPr>
          <w:p w:rsidR="00C73BA6" w:rsidRPr="00F00EA9" w:rsidRDefault="00C73BA6" w:rsidP="008A4E6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lang w:val="en-US"/>
              </w:rPr>
            </w:pPr>
            <w:r w:rsidRPr="00F00EA9">
              <w:rPr>
                <w:rFonts w:eastAsia="Times New Roman"/>
                <w:sz w:val="22"/>
              </w:rPr>
              <w:t xml:space="preserve">№ основного мероприятия </w:t>
            </w:r>
          </w:p>
        </w:tc>
        <w:tc>
          <w:tcPr>
            <w:tcW w:w="1121" w:type="dxa"/>
          </w:tcPr>
          <w:p w:rsidR="00C73BA6" w:rsidRPr="00F00EA9" w:rsidRDefault="00C73BA6" w:rsidP="008A4E6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lang w:val="en-US"/>
              </w:rPr>
            </w:pPr>
            <w:r w:rsidRPr="00F00EA9">
              <w:rPr>
                <w:rFonts w:eastAsia="Times New Roman"/>
                <w:sz w:val="22"/>
              </w:rPr>
              <w:t>№ мероприятия</w:t>
            </w:r>
          </w:p>
        </w:tc>
        <w:tc>
          <w:tcPr>
            <w:tcW w:w="1962" w:type="dxa"/>
          </w:tcPr>
          <w:p w:rsidR="00C73BA6" w:rsidRPr="00F00EA9" w:rsidRDefault="00C73BA6" w:rsidP="008A4E6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Наименование результата</w:t>
            </w:r>
          </w:p>
        </w:tc>
        <w:tc>
          <w:tcPr>
            <w:tcW w:w="1961" w:type="dxa"/>
          </w:tcPr>
          <w:p w:rsidR="00C73BA6" w:rsidRPr="00F00EA9" w:rsidRDefault="00C73BA6" w:rsidP="008A4E6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Единица измерения</w:t>
            </w:r>
          </w:p>
        </w:tc>
        <w:tc>
          <w:tcPr>
            <w:tcW w:w="8304" w:type="dxa"/>
          </w:tcPr>
          <w:p w:rsidR="00C73BA6" w:rsidRPr="00F00EA9" w:rsidRDefault="00C73BA6" w:rsidP="008A4E64">
            <w:pPr>
              <w:widowControl w:val="0"/>
              <w:autoSpaceDE w:val="0"/>
              <w:autoSpaceDN w:val="0"/>
              <w:ind w:right="-79"/>
              <w:jc w:val="center"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Порядок определения значений</w:t>
            </w:r>
          </w:p>
        </w:tc>
      </w:tr>
      <w:tr w:rsidR="00C73BA6" w:rsidRPr="00CF70C8" w:rsidTr="007578EA">
        <w:trPr>
          <w:trHeight w:val="144"/>
        </w:trPr>
        <w:tc>
          <w:tcPr>
            <w:tcW w:w="560" w:type="dxa"/>
          </w:tcPr>
          <w:p w:rsidR="00C73BA6" w:rsidRPr="00F00EA9" w:rsidRDefault="00C73BA6" w:rsidP="008A4E6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1.</w:t>
            </w:r>
          </w:p>
        </w:tc>
        <w:tc>
          <w:tcPr>
            <w:tcW w:w="1260" w:type="dxa"/>
          </w:tcPr>
          <w:p w:rsidR="00C73BA6" w:rsidRPr="00F00EA9" w:rsidRDefault="00C73BA6" w:rsidP="008A4E6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lang w:val="en-US"/>
              </w:rPr>
            </w:pPr>
            <w:r w:rsidRPr="00F00EA9">
              <w:rPr>
                <w:rFonts w:eastAsia="Times New Roman"/>
                <w:sz w:val="22"/>
                <w:lang w:val="en-US"/>
              </w:rPr>
              <w:t>01</w:t>
            </w:r>
          </w:p>
        </w:tc>
        <w:tc>
          <w:tcPr>
            <w:tcW w:w="1121" w:type="dxa"/>
          </w:tcPr>
          <w:p w:rsidR="00C73BA6" w:rsidRPr="00F00EA9" w:rsidRDefault="00C73BA6" w:rsidP="008A4E6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01</w:t>
            </w:r>
          </w:p>
        </w:tc>
        <w:tc>
          <w:tcPr>
            <w:tcW w:w="1962" w:type="dxa"/>
          </w:tcPr>
          <w:p w:rsidR="00C73BA6" w:rsidRPr="00F00EA9" w:rsidRDefault="00C73BA6" w:rsidP="008A4E64">
            <w:pPr>
              <w:widowControl w:val="0"/>
              <w:spacing w:after="200"/>
              <w:contextualSpacing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 xml:space="preserve">Площадь торговых объектов предприятий розничной торговли </w:t>
            </w:r>
          </w:p>
        </w:tc>
        <w:tc>
          <w:tcPr>
            <w:tcW w:w="1961" w:type="dxa"/>
          </w:tcPr>
          <w:p w:rsidR="00C73BA6" w:rsidRPr="00F00EA9" w:rsidRDefault="00C73BA6" w:rsidP="008A4E64">
            <w:pPr>
              <w:widowControl w:val="0"/>
              <w:spacing w:after="200"/>
              <w:contextualSpacing/>
              <w:jc w:val="center"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 xml:space="preserve">тыс. </w:t>
            </w:r>
            <w:proofErr w:type="spellStart"/>
            <w:r w:rsidRPr="00F00EA9">
              <w:rPr>
                <w:rFonts w:eastAsia="Times New Roman"/>
                <w:sz w:val="22"/>
              </w:rPr>
              <w:t>кв</w:t>
            </w:r>
            <w:proofErr w:type="spellEnd"/>
            <w:r w:rsidRPr="00F00EA9">
              <w:rPr>
                <w:rFonts w:eastAsia="Times New Roman"/>
                <w:sz w:val="22"/>
              </w:rPr>
              <w:t xml:space="preserve"> м</w:t>
            </w:r>
          </w:p>
        </w:tc>
        <w:tc>
          <w:tcPr>
            <w:tcW w:w="8304" w:type="dxa"/>
          </w:tcPr>
          <w:p w:rsidR="00C73BA6" w:rsidRDefault="00C73BA6" w:rsidP="008A4E64">
            <w:pPr>
              <w:widowControl w:val="0"/>
              <w:spacing w:after="200"/>
              <w:contextualSpacing/>
              <w:rPr>
                <w:rFonts w:eastAsia="Calibri"/>
                <w:sz w:val="22"/>
              </w:rPr>
            </w:pPr>
            <w:r w:rsidRPr="00F00EA9">
              <w:rPr>
                <w:rFonts w:eastAsia="Calibri"/>
                <w:sz w:val="22"/>
              </w:rPr>
              <w:t>Общее количество площадей торговых объектов предприятий розничной торговли, осуществляющих деятельность на отчетную дату.</w:t>
            </w:r>
          </w:p>
          <w:p w:rsidR="0008129D" w:rsidRPr="0008129D" w:rsidRDefault="0008129D" w:rsidP="0008129D">
            <w:pPr>
              <w:widowControl w:val="0"/>
              <w:spacing w:after="200"/>
              <w:contextualSpacing/>
              <w:rPr>
                <w:rFonts w:eastAsia="Calibri"/>
                <w:sz w:val="20"/>
              </w:rPr>
            </w:pPr>
            <w:r w:rsidRPr="0008129D">
              <w:rPr>
                <w:rFonts w:eastAsia="Calibri"/>
                <w:sz w:val="22"/>
                <w:szCs w:val="22"/>
              </w:rPr>
              <w:t>Периодичность представления – ежеквартально</w:t>
            </w:r>
            <w:r w:rsidRPr="0008129D">
              <w:rPr>
                <w:rFonts w:eastAsia="Calibri"/>
                <w:sz w:val="20"/>
              </w:rPr>
              <w:t>.</w:t>
            </w:r>
          </w:p>
          <w:p w:rsidR="00C73BA6" w:rsidRPr="00F00EA9" w:rsidRDefault="00C73BA6" w:rsidP="008A4E64">
            <w:pPr>
              <w:widowControl w:val="0"/>
              <w:spacing w:after="200"/>
              <w:contextualSpacing/>
              <w:rPr>
                <w:rFonts w:eastAsia="Calibri"/>
                <w:sz w:val="22"/>
              </w:rPr>
            </w:pPr>
            <w:r w:rsidRPr="00F00EA9">
              <w:rPr>
                <w:rFonts w:eastAsia="Calibri"/>
                <w:sz w:val="22"/>
              </w:rPr>
              <w:t>Результат считается нарастающим итогом.</w:t>
            </w:r>
          </w:p>
        </w:tc>
      </w:tr>
      <w:tr w:rsidR="00C73BA6" w:rsidRPr="00CF70C8" w:rsidTr="007578EA">
        <w:trPr>
          <w:trHeight w:val="144"/>
        </w:trPr>
        <w:tc>
          <w:tcPr>
            <w:tcW w:w="560" w:type="dxa"/>
          </w:tcPr>
          <w:p w:rsidR="00C73BA6" w:rsidRPr="00F00EA9" w:rsidRDefault="00C73BA6" w:rsidP="008A4E6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2.</w:t>
            </w:r>
          </w:p>
        </w:tc>
        <w:tc>
          <w:tcPr>
            <w:tcW w:w="1260" w:type="dxa"/>
          </w:tcPr>
          <w:p w:rsidR="00C73BA6" w:rsidRPr="00F00EA9" w:rsidRDefault="00C73BA6" w:rsidP="008A4E6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lang w:val="en-US"/>
              </w:rPr>
            </w:pPr>
            <w:r w:rsidRPr="00F00EA9">
              <w:rPr>
                <w:rFonts w:eastAsia="Times New Roman"/>
                <w:sz w:val="22"/>
                <w:lang w:val="en-US"/>
              </w:rPr>
              <w:t>01</w:t>
            </w:r>
          </w:p>
        </w:tc>
        <w:tc>
          <w:tcPr>
            <w:tcW w:w="1121" w:type="dxa"/>
          </w:tcPr>
          <w:p w:rsidR="00C73BA6" w:rsidRPr="00F00EA9" w:rsidRDefault="00C73BA6" w:rsidP="008A4E6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02</w:t>
            </w:r>
          </w:p>
        </w:tc>
        <w:tc>
          <w:tcPr>
            <w:tcW w:w="1962" w:type="dxa"/>
          </w:tcPr>
          <w:p w:rsidR="00C73BA6" w:rsidRPr="00F00EA9" w:rsidRDefault="00C73BA6" w:rsidP="008A4E64">
            <w:pPr>
              <w:widowControl w:val="0"/>
              <w:spacing w:after="200"/>
              <w:contextualSpacing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Количество проведенных ярмарок</w:t>
            </w:r>
          </w:p>
        </w:tc>
        <w:tc>
          <w:tcPr>
            <w:tcW w:w="1961" w:type="dxa"/>
          </w:tcPr>
          <w:p w:rsidR="00C73BA6" w:rsidRPr="00F00EA9" w:rsidRDefault="00C73BA6" w:rsidP="008A4E64">
            <w:pPr>
              <w:widowControl w:val="0"/>
              <w:spacing w:after="200"/>
              <w:contextualSpacing/>
              <w:jc w:val="center"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единиц</w:t>
            </w:r>
          </w:p>
        </w:tc>
        <w:tc>
          <w:tcPr>
            <w:tcW w:w="8304" w:type="dxa"/>
          </w:tcPr>
          <w:p w:rsidR="00C73BA6" w:rsidRDefault="00C73BA6" w:rsidP="008A4E64">
            <w:pPr>
              <w:widowControl w:val="0"/>
              <w:spacing w:after="200"/>
              <w:contextualSpacing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Общее количество фактически проведенных ярмарок на местах проведения ярмарок муниципального образования, включенных в Сводный перечень мест проведения ярмарок на территории Московской области на отчетную дату.</w:t>
            </w:r>
          </w:p>
          <w:p w:rsidR="0008129D" w:rsidRPr="0008129D" w:rsidRDefault="0008129D" w:rsidP="0008129D">
            <w:pPr>
              <w:widowControl w:val="0"/>
              <w:spacing w:after="200"/>
              <w:contextualSpacing/>
              <w:rPr>
                <w:rFonts w:eastAsia="Calibri"/>
                <w:sz w:val="20"/>
              </w:rPr>
            </w:pPr>
            <w:r w:rsidRPr="0008129D">
              <w:rPr>
                <w:rFonts w:eastAsia="Calibri"/>
                <w:sz w:val="22"/>
                <w:szCs w:val="22"/>
              </w:rPr>
              <w:t>Периодичность представления – ежеквартально</w:t>
            </w:r>
            <w:r w:rsidRPr="0008129D">
              <w:rPr>
                <w:rFonts w:eastAsia="Calibri"/>
                <w:sz w:val="20"/>
              </w:rPr>
              <w:t>.</w:t>
            </w:r>
          </w:p>
          <w:p w:rsidR="00C73BA6" w:rsidRPr="00F00EA9" w:rsidRDefault="00C73BA6" w:rsidP="008A4E64">
            <w:pPr>
              <w:widowControl w:val="0"/>
              <w:spacing w:after="200"/>
              <w:contextualSpacing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Результат считается нарастающим итогом.</w:t>
            </w:r>
          </w:p>
        </w:tc>
      </w:tr>
      <w:tr w:rsidR="00C73BA6" w:rsidRPr="00CF70C8" w:rsidTr="007578EA">
        <w:trPr>
          <w:trHeight w:val="144"/>
        </w:trPr>
        <w:tc>
          <w:tcPr>
            <w:tcW w:w="560" w:type="dxa"/>
          </w:tcPr>
          <w:p w:rsidR="00C73BA6" w:rsidRPr="00F00EA9" w:rsidRDefault="00C73BA6" w:rsidP="008A4E6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3.</w:t>
            </w:r>
          </w:p>
        </w:tc>
        <w:tc>
          <w:tcPr>
            <w:tcW w:w="1260" w:type="dxa"/>
          </w:tcPr>
          <w:p w:rsidR="00C73BA6" w:rsidRPr="00F00EA9" w:rsidRDefault="00C73BA6" w:rsidP="008A4E6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lang w:val="en-US"/>
              </w:rPr>
            </w:pPr>
            <w:r w:rsidRPr="00F00EA9">
              <w:rPr>
                <w:rFonts w:eastAsia="Times New Roman"/>
                <w:sz w:val="22"/>
                <w:lang w:val="en-US"/>
              </w:rPr>
              <w:t>01</w:t>
            </w:r>
          </w:p>
        </w:tc>
        <w:tc>
          <w:tcPr>
            <w:tcW w:w="1121" w:type="dxa"/>
          </w:tcPr>
          <w:p w:rsidR="00C73BA6" w:rsidRPr="00F00EA9" w:rsidRDefault="00C73BA6" w:rsidP="008A4E6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04</w:t>
            </w:r>
          </w:p>
        </w:tc>
        <w:tc>
          <w:tcPr>
            <w:tcW w:w="1962" w:type="dxa"/>
          </w:tcPr>
          <w:p w:rsidR="00C73BA6" w:rsidRPr="00F00EA9" w:rsidRDefault="00C73BA6" w:rsidP="008A4E64">
            <w:pPr>
              <w:widowControl w:val="0"/>
              <w:spacing w:after="200"/>
              <w:contextualSpacing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 xml:space="preserve">Количество пунктов выдачи </w:t>
            </w:r>
            <w:proofErr w:type="gramStart"/>
            <w:r w:rsidRPr="00F00EA9">
              <w:rPr>
                <w:rFonts w:eastAsia="Times New Roman"/>
                <w:sz w:val="22"/>
              </w:rPr>
              <w:t>интернет-заказов</w:t>
            </w:r>
            <w:proofErr w:type="gramEnd"/>
            <w:r w:rsidRPr="00F00EA9">
              <w:rPr>
                <w:rFonts w:eastAsia="Times New Roman"/>
                <w:sz w:val="22"/>
              </w:rPr>
              <w:t xml:space="preserve"> и </w:t>
            </w:r>
            <w:proofErr w:type="spellStart"/>
            <w:r w:rsidRPr="00F00EA9">
              <w:rPr>
                <w:rFonts w:eastAsia="Times New Roman"/>
                <w:sz w:val="22"/>
              </w:rPr>
              <w:t>постаматов</w:t>
            </w:r>
            <w:proofErr w:type="spellEnd"/>
            <w:r w:rsidRPr="00F00EA9">
              <w:rPr>
                <w:rFonts w:eastAsia="Times New Roman"/>
                <w:sz w:val="22"/>
              </w:rPr>
              <w:t xml:space="preserve"> </w:t>
            </w:r>
          </w:p>
        </w:tc>
        <w:tc>
          <w:tcPr>
            <w:tcW w:w="1961" w:type="dxa"/>
          </w:tcPr>
          <w:p w:rsidR="00C73BA6" w:rsidRPr="00F00EA9" w:rsidRDefault="00C73BA6" w:rsidP="008A4E64">
            <w:pPr>
              <w:widowControl w:val="0"/>
              <w:spacing w:after="200"/>
              <w:contextualSpacing/>
              <w:jc w:val="center"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единиц</w:t>
            </w:r>
          </w:p>
        </w:tc>
        <w:tc>
          <w:tcPr>
            <w:tcW w:w="8304" w:type="dxa"/>
          </w:tcPr>
          <w:p w:rsidR="00C73BA6" w:rsidRDefault="00C73BA6" w:rsidP="008A4E64">
            <w:pPr>
              <w:widowControl w:val="0"/>
              <w:spacing w:after="200"/>
              <w:contextualSpacing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 xml:space="preserve">Общее количество пунктов выдачи </w:t>
            </w:r>
            <w:proofErr w:type="gramStart"/>
            <w:r w:rsidRPr="00F00EA9">
              <w:rPr>
                <w:rFonts w:eastAsia="Times New Roman"/>
                <w:sz w:val="22"/>
              </w:rPr>
              <w:t>интернет-заказов</w:t>
            </w:r>
            <w:proofErr w:type="gramEnd"/>
            <w:r w:rsidRPr="00F00EA9">
              <w:rPr>
                <w:rFonts w:eastAsia="Times New Roman"/>
                <w:sz w:val="22"/>
              </w:rPr>
              <w:t xml:space="preserve"> и </w:t>
            </w:r>
            <w:proofErr w:type="spellStart"/>
            <w:r w:rsidRPr="00F00EA9">
              <w:rPr>
                <w:rFonts w:eastAsia="Times New Roman"/>
                <w:sz w:val="22"/>
              </w:rPr>
              <w:t>постаматов</w:t>
            </w:r>
            <w:proofErr w:type="spellEnd"/>
            <w:r w:rsidRPr="00F00EA9">
              <w:rPr>
                <w:rFonts w:eastAsia="Times New Roman"/>
                <w:sz w:val="22"/>
              </w:rPr>
              <w:t>, осуществляющих деятельность на отчетную дату.</w:t>
            </w:r>
          </w:p>
          <w:p w:rsidR="00297CBB" w:rsidRPr="0008129D" w:rsidRDefault="00297CBB" w:rsidP="00297CBB">
            <w:pPr>
              <w:widowControl w:val="0"/>
              <w:spacing w:after="200"/>
              <w:contextualSpacing/>
              <w:rPr>
                <w:rFonts w:eastAsia="Calibri"/>
                <w:sz w:val="20"/>
              </w:rPr>
            </w:pPr>
            <w:r w:rsidRPr="0008129D">
              <w:rPr>
                <w:rFonts w:eastAsia="Calibri"/>
                <w:sz w:val="22"/>
                <w:szCs w:val="22"/>
              </w:rPr>
              <w:t>Периодичность представления – ежеквартально</w:t>
            </w:r>
            <w:r w:rsidRPr="0008129D">
              <w:rPr>
                <w:rFonts w:eastAsia="Calibri"/>
                <w:sz w:val="20"/>
              </w:rPr>
              <w:t>.</w:t>
            </w:r>
          </w:p>
          <w:p w:rsidR="00C73BA6" w:rsidRPr="00F00EA9" w:rsidRDefault="00C73BA6" w:rsidP="008A4E64">
            <w:pPr>
              <w:widowControl w:val="0"/>
              <w:spacing w:after="200"/>
              <w:contextualSpacing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Результат считается нарастающим итогом.</w:t>
            </w:r>
          </w:p>
        </w:tc>
      </w:tr>
      <w:tr w:rsidR="00C73BA6" w:rsidRPr="00CF70C8" w:rsidTr="007578EA">
        <w:trPr>
          <w:trHeight w:val="144"/>
        </w:trPr>
        <w:tc>
          <w:tcPr>
            <w:tcW w:w="560" w:type="dxa"/>
          </w:tcPr>
          <w:p w:rsidR="00C73BA6" w:rsidRPr="00F00EA9" w:rsidRDefault="00C73BA6" w:rsidP="008A4E6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4.</w:t>
            </w:r>
          </w:p>
        </w:tc>
        <w:tc>
          <w:tcPr>
            <w:tcW w:w="1260" w:type="dxa"/>
          </w:tcPr>
          <w:p w:rsidR="00C73BA6" w:rsidRPr="00F00EA9" w:rsidRDefault="00C73BA6" w:rsidP="008A4E6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lang w:val="en-US"/>
              </w:rPr>
            </w:pPr>
            <w:r w:rsidRPr="00F00EA9">
              <w:rPr>
                <w:rFonts w:eastAsia="Times New Roman"/>
                <w:sz w:val="22"/>
                <w:lang w:val="en-US"/>
              </w:rPr>
              <w:t>01</w:t>
            </w:r>
          </w:p>
        </w:tc>
        <w:tc>
          <w:tcPr>
            <w:tcW w:w="1121" w:type="dxa"/>
          </w:tcPr>
          <w:p w:rsidR="00C73BA6" w:rsidRPr="00F00EA9" w:rsidRDefault="00C73BA6" w:rsidP="008A4E6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05</w:t>
            </w:r>
          </w:p>
        </w:tc>
        <w:tc>
          <w:tcPr>
            <w:tcW w:w="1962" w:type="dxa"/>
          </w:tcPr>
          <w:p w:rsidR="00C73BA6" w:rsidRPr="00F00EA9" w:rsidRDefault="00C73BA6" w:rsidP="008A4E64">
            <w:pPr>
              <w:widowControl w:val="0"/>
              <w:spacing w:after="200"/>
              <w:contextualSpacing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 xml:space="preserve">Количество нестационарных торговых объектов, размещенных на основании схем размещения нестационарных торговых объектов и договоров </w:t>
            </w:r>
          </w:p>
        </w:tc>
        <w:tc>
          <w:tcPr>
            <w:tcW w:w="1961" w:type="dxa"/>
          </w:tcPr>
          <w:p w:rsidR="00C73BA6" w:rsidRPr="00F00EA9" w:rsidRDefault="00C73BA6" w:rsidP="008A4E64">
            <w:pPr>
              <w:widowControl w:val="0"/>
              <w:spacing w:after="200"/>
              <w:contextualSpacing/>
              <w:jc w:val="center"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единиц</w:t>
            </w:r>
          </w:p>
        </w:tc>
        <w:tc>
          <w:tcPr>
            <w:tcW w:w="8304" w:type="dxa"/>
          </w:tcPr>
          <w:p w:rsidR="00C73BA6" w:rsidRPr="00F00EA9" w:rsidRDefault="00C73BA6" w:rsidP="008A4E64">
            <w:pPr>
              <w:widowControl w:val="0"/>
              <w:spacing w:after="200"/>
              <w:contextualSpacing/>
              <w:jc w:val="center"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К=К</w:t>
            </w:r>
            <w:r w:rsidRPr="00F00EA9">
              <w:rPr>
                <w:rFonts w:eastAsia="Times New Roman"/>
                <w:sz w:val="22"/>
                <w:vertAlign w:val="subscript"/>
              </w:rPr>
              <w:t>п</w:t>
            </w:r>
            <w:r w:rsidRPr="00F00EA9">
              <w:rPr>
                <w:rFonts w:eastAsia="Times New Roman"/>
                <w:sz w:val="22"/>
              </w:rPr>
              <w:t>+2%*К</w:t>
            </w:r>
            <w:r w:rsidRPr="00F00EA9">
              <w:rPr>
                <w:rFonts w:eastAsia="Times New Roman"/>
                <w:sz w:val="22"/>
                <w:vertAlign w:val="subscript"/>
              </w:rPr>
              <w:t>б</w:t>
            </w:r>
            <w:r w:rsidRPr="00F00EA9">
              <w:rPr>
                <w:rFonts w:eastAsia="Times New Roman"/>
                <w:sz w:val="22"/>
              </w:rPr>
              <w:t>, где</w:t>
            </w:r>
          </w:p>
          <w:p w:rsidR="00C73BA6" w:rsidRPr="00F00EA9" w:rsidRDefault="00C73BA6" w:rsidP="008A4E64">
            <w:pPr>
              <w:widowControl w:val="0"/>
              <w:spacing w:after="200"/>
              <w:contextualSpacing/>
              <w:rPr>
                <w:rFonts w:eastAsia="Times New Roman"/>
                <w:sz w:val="22"/>
              </w:rPr>
            </w:pPr>
            <w:proofErr w:type="gramStart"/>
            <w:r w:rsidRPr="00F00EA9">
              <w:rPr>
                <w:rFonts w:eastAsia="Times New Roman"/>
                <w:sz w:val="22"/>
              </w:rPr>
              <w:t>К</w:t>
            </w:r>
            <w:proofErr w:type="gramEnd"/>
            <w:r w:rsidRPr="00F00EA9">
              <w:rPr>
                <w:rFonts w:eastAsia="Times New Roman"/>
                <w:sz w:val="22"/>
              </w:rPr>
              <w:t xml:space="preserve"> – </w:t>
            </w:r>
            <w:proofErr w:type="gramStart"/>
            <w:r w:rsidRPr="00F00EA9">
              <w:rPr>
                <w:rFonts w:eastAsia="Times New Roman"/>
                <w:sz w:val="22"/>
              </w:rPr>
              <w:t>количество</w:t>
            </w:r>
            <w:proofErr w:type="gramEnd"/>
            <w:r w:rsidRPr="00F00EA9">
              <w:rPr>
                <w:rFonts w:eastAsia="Times New Roman"/>
                <w:sz w:val="22"/>
              </w:rPr>
              <w:t xml:space="preserve"> НТО в текущем году;</w:t>
            </w:r>
          </w:p>
          <w:p w:rsidR="00C73BA6" w:rsidRPr="00F00EA9" w:rsidRDefault="00C73BA6" w:rsidP="008A4E64">
            <w:pPr>
              <w:widowControl w:val="0"/>
              <w:spacing w:after="200"/>
              <w:contextualSpacing/>
              <w:rPr>
                <w:rFonts w:eastAsia="Times New Roman"/>
                <w:sz w:val="22"/>
              </w:rPr>
            </w:pPr>
            <w:proofErr w:type="spellStart"/>
            <w:r w:rsidRPr="00F00EA9">
              <w:rPr>
                <w:rFonts w:eastAsia="Times New Roman"/>
                <w:sz w:val="22"/>
              </w:rPr>
              <w:t>К</w:t>
            </w:r>
            <w:r w:rsidRPr="00F00EA9">
              <w:rPr>
                <w:rFonts w:eastAsia="Times New Roman"/>
                <w:sz w:val="22"/>
                <w:vertAlign w:val="subscript"/>
              </w:rPr>
              <w:t>п</w:t>
            </w:r>
            <w:proofErr w:type="spellEnd"/>
            <w:r w:rsidRPr="00F00EA9">
              <w:rPr>
                <w:rFonts w:eastAsia="Times New Roman"/>
                <w:sz w:val="22"/>
              </w:rPr>
              <w:t xml:space="preserve"> – количество НТО в году, предшествовавшему отчетному году, единиц;</w:t>
            </w:r>
          </w:p>
          <w:p w:rsidR="00C73BA6" w:rsidRDefault="00C73BA6" w:rsidP="008A4E64">
            <w:pPr>
              <w:widowControl w:val="0"/>
              <w:spacing w:after="200"/>
              <w:contextualSpacing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К</w:t>
            </w:r>
            <w:r w:rsidRPr="00F00EA9">
              <w:rPr>
                <w:rFonts w:eastAsia="Times New Roman"/>
                <w:sz w:val="22"/>
                <w:vertAlign w:val="subscript"/>
              </w:rPr>
              <w:t xml:space="preserve">б </w:t>
            </w:r>
            <w:r w:rsidRPr="00F00EA9">
              <w:rPr>
                <w:rFonts w:eastAsia="Times New Roman"/>
                <w:sz w:val="22"/>
              </w:rPr>
              <w:t>– количество НТО в базовом году (2022 год), единиц.</w:t>
            </w:r>
          </w:p>
          <w:p w:rsidR="0008129D" w:rsidRPr="0008129D" w:rsidRDefault="0008129D" w:rsidP="0008129D">
            <w:pPr>
              <w:widowControl w:val="0"/>
              <w:spacing w:after="200"/>
              <w:contextualSpacing/>
              <w:rPr>
                <w:rFonts w:eastAsia="Calibri"/>
                <w:sz w:val="20"/>
              </w:rPr>
            </w:pPr>
            <w:r w:rsidRPr="0008129D">
              <w:rPr>
                <w:rFonts w:eastAsia="Calibri"/>
                <w:sz w:val="22"/>
                <w:szCs w:val="22"/>
              </w:rPr>
              <w:t>Периодичность представления – ежеквартально</w:t>
            </w:r>
            <w:r w:rsidRPr="0008129D">
              <w:rPr>
                <w:rFonts w:eastAsia="Calibri"/>
                <w:sz w:val="20"/>
              </w:rPr>
              <w:t>.</w:t>
            </w:r>
          </w:p>
          <w:p w:rsidR="00C73BA6" w:rsidRPr="00F00EA9" w:rsidRDefault="00C73BA6" w:rsidP="008A4E64">
            <w:pPr>
              <w:widowControl w:val="0"/>
              <w:spacing w:after="200"/>
              <w:contextualSpacing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Результат считается нарастающим итогом.</w:t>
            </w:r>
          </w:p>
        </w:tc>
      </w:tr>
      <w:tr w:rsidR="00C73BA6" w:rsidRPr="00CF70C8" w:rsidTr="007578EA">
        <w:trPr>
          <w:trHeight w:val="144"/>
        </w:trPr>
        <w:tc>
          <w:tcPr>
            <w:tcW w:w="560" w:type="dxa"/>
          </w:tcPr>
          <w:p w:rsidR="00C73BA6" w:rsidRPr="00F00EA9" w:rsidRDefault="00C73BA6" w:rsidP="008A4E6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lastRenderedPageBreak/>
              <w:t>5.</w:t>
            </w:r>
          </w:p>
        </w:tc>
        <w:tc>
          <w:tcPr>
            <w:tcW w:w="1260" w:type="dxa"/>
          </w:tcPr>
          <w:p w:rsidR="00C73BA6" w:rsidRPr="00F00EA9" w:rsidRDefault="00C73BA6" w:rsidP="008A4E6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lang w:val="en-US"/>
              </w:rPr>
            </w:pPr>
            <w:r w:rsidRPr="00F00EA9">
              <w:rPr>
                <w:rFonts w:eastAsia="Times New Roman"/>
                <w:sz w:val="22"/>
                <w:lang w:val="en-US"/>
              </w:rPr>
              <w:t>01</w:t>
            </w:r>
          </w:p>
        </w:tc>
        <w:tc>
          <w:tcPr>
            <w:tcW w:w="1121" w:type="dxa"/>
          </w:tcPr>
          <w:p w:rsidR="00C73BA6" w:rsidRPr="00F00EA9" w:rsidRDefault="00C73BA6" w:rsidP="008A4E6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06</w:t>
            </w:r>
          </w:p>
        </w:tc>
        <w:tc>
          <w:tcPr>
            <w:tcW w:w="1962" w:type="dxa"/>
          </w:tcPr>
          <w:p w:rsidR="00C73BA6" w:rsidRPr="00F00EA9" w:rsidRDefault="00C73BA6" w:rsidP="008A4E64">
            <w:pPr>
              <w:widowControl w:val="0"/>
              <w:spacing w:after="200"/>
              <w:contextualSpacing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 xml:space="preserve">Количество мероприятий,  проведенных за счет средств бюджета муниципального образования </w:t>
            </w:r>
          </w:p>
          <w:p w:rsidR="00C73BA6" w:rsidRPr="00F00EA9" w:rsidRDefault="00C73BA6" w:rsidP="008A4E64">
            <w:pPr>
              <w:widowControl w:val="0"/>
              <w:spacing w:after="200"/>
              <w:contextualSpacing/>
              <w:rPr>
                <w:rFonts w:eastAsia="Times New Roman"/>
                <w:sz w:val="22"/>
              </w:rPr>
            </w:pPr>
          </w:p>
        </w:tc>
        <w:tc>
          <w:tcPr>
            <w:tcW w:w="1961" w:type="dxa"/>
          </w:tcPr>
          <w:p w:rsidR="00C73BA6" w:rsidRPr="00F00EA9" w:rsidRDefault="00C73BA6" w:rsidP="008A4E64">
            <w:pPr>
              <w:widowControl w:val="0"/>
              <w:spacing w:after="200"/>
              <w:contextualSpacing/>
              <w:jc w:val="center"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единиц</w:t>
            </w:r>
          </w:p>
        </w:tc>
        <w:tc>
          <w:tcPr>
            <w:tcW w:w="8304" w:type="dxa"/>
          </w:tcPr>
          <w:p w:rsidR="00C73BA6" w:rsidRDefault="00C73BA6" w:rsidP="008A4E64">
            <w:pPr>
              <w:widowControl w:val="0"/>
              <w:spacing w:after="200"/>
              <w:contextualSpacing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Общее количество мероприятий, проведенных на отчетную дату.</w:t>
            </w:r>
          </w:p>
          <w:p w:rsidR="0008129D" w:rsidRPr="0008129D" w:rsidRDefault="0008129D" w:rsidP="0008129D">
            <w:pPr>
              <w:widowControl w:val="0"/>
              <w:spacing w:after="200"/>
              <w:contextualSpacing/>
              <w:rPr>
                <w:rFonts w:eastAsia="Calibri"/>
                <w:sz w:val="20"/>
              </w:rPr>
            </w:pPr>
            <w:r w:rsidRPr="0008129D">
              <w:rPr>
                <w:rFonts w:eastAsia="Calibri"/>
                <w:sz w:val="22"/>
                <w:szCs w:val="22"/>
              </w:rPr>
              <w:t>Периодичность представления – ежеквартально</w:t>
            </w:r>
            <w:r w:rsidRPr="0008129D">
              <w:rPr>
                <w:rFonts w:eastAsia="Calibri"/>
                <w:sz w:val="20"/>
              </w:rPr>
              <w:t>.</w:t>
            </w:r>
          </w:p>
          <w:p w:rsidR="00C73BA6" w:rsidRPr="00F00EA9" w:rsidRDefault="00C73BA6" w:rsidP="008A4E64">
            <w:pPr>
              <w:widowControl w:val="0"/>
              <w:spacing w:after="200"/>
              <w:contextualSpacing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Результат считается нарастающим итогом.</w:t>
            </w:r>
          </w:p>
        </w:tc>
      </w:tr>
      <w:tr w:rsidR="00C73BA6" w:rsidRPr="00CF70C8" w:rsidTr="007578EA">
        <w:trPr>
          <w:trHeight w:val="144"/>
        </w:trPr>
        <w:tc>
          <w:tcPr>
            <w:tcW w:w="560" w:type="dxa"/>
          </w:tcPr>
          <w:p w:rsidR="00C73BA6" w:rsidRPr="00F00EA9" w:rsidRDefault="00C73BA6" w:rsidP="008A4E6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6.</w:t>
            </w:r>
          </w:p>
        </w:tc>
        <w:tc>
          <w:tcPr>
            <w:tcW w:w="1260" w:type="dxa"/>
          </w:tcPr>
          <w:p w:rsidR="00C73BA6" w:rsidRPr="00F00EA9" w:rsidRDefault="00C73BA6" w:rsidP="008A4E6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lang w:val="en-US"/>
              </w:rPr>
            </w:pPr>
            <w:r w:rsidRPr="00F00EA9">
              <w:rPr>
                <w:rFonts w:eastAsia="Times New Roman"/>
                <w:sz w:val="22"/>
                <w:lang w:val="en-US"/>
              </w:rPr>
              <w:t>01</w:t>
            </w:r>
          </w:p>
        </w:tc>
        <w:tc>
          <w:tcPr>
            <w:tcW w:w="1121" w:type="dxa"/>
          </w:tcPr>
          <w:p w:rsidR="00C73BA6" w:rsidRPr="00F00EA9" w:rsidRDefault="00C73BA6" w:rsidP="008A4E6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lang w:val="en-US"/>
              </w:rPr>
            </w:pPr>
            <w:r w:rsidRPr="00F00EA9">
              <w:rPr>
                <w:rFonts w:eastAsia="Times New Roman"/>
                <w:sz w:val="22"/>
                <w:lang w:val="en-US"/>
              </w:rPr>
              <w:t>07</w:t>
            </w:r>
          </w:p>
        </w:tc>
        <w:tc>
          <w:tcPr>
            <w:tcW w:w="1962" w:type="dxa"/>
          </w:tcPr>
          <w:p w:rsidR="00C73BA6" w:rsidRPr="00F00EA9" w:rsidRDefault="00C73BA6" w:rsidP="008A4E64">
            <w:pPr>
              <w:widowControl w:val="0"/>
              <w:spacing w:after="200"/>
              <w:contextualSpacing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 xml:space="preserve">Количество предоставленных мест без проведения аукционов на льготных условиях или на безвозмездной основе </w:t>
            </w:r>
          </w:p>
        </w:tc>
        <w:tc>
          <w:tcPr>
            <w:tcW w:w="1961" w:type="dxa"/>
          </w:tcPr>
          <w:p w:rsidR="00C73BA6" w:rsidRPr="00F00EA9" w:rsidRDefault="00C73BA6" w:rsidP="008A4E64">
            <w:pPr>
              <w:widowControl w:val="0"/>
              <w:spacing w:after="200"/>
              <w:contextualSpacing/>
              <w:jc w:val="center"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единиц</w:t>
            </w:r>
          </w:p>
        </w:tc>
        <w:tc>
          <w:tcPr>
            <w:tcW w:w="8304" w:type="dxa"/>
          </w:tcPr>
          <w:p w:rsidR="00C73BA6" w:rsidRDefault="00C73BA6" w:rsidP="008A4E64">
            <w:pPr>
              <w:widowControl w:val="0"/>
              <w:spacing w:after="200"/>
              <w:contextualSpacing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 xml:space="preserve">Количество договоров, заключенных с </w:t>
            </w:r>
            <w:proofErr w:type="gramStart"/>
            <w:r w:rsidRPr="00F00EA9">
              <w:rPr>
                <w:rFonts w:eastAsia="Times New Roman"/>
                <w:sz w:val="22"/>
              </w:rPr>
              <w:t>сельскохозяйственными</w:t>
            </w:r>
            <w:proofErr w:type="gramEnd"/>
            <w:r w:rsidRPr="00F00EA9">
              <w:rPr>
                <w:rFonts w:eastAsia="Times New Roman"/>
                <w:sz w:val="22"/>
              </w:rPr>
              <w:t xml:space="preserve"> товаропроизводителям и организациям потребительской кооперации (субъектам малого или среднего предпринимательства) под размещение нестационарных торговых объектов, путем предоставления муниципальных преференций в виде предоставления мест без проведения аукционов на льготных условиях или на безвозмездной основе на отчетную дату.</w:t>
            </w:r>
          </w:p>
          <w:p w:rsidR="00830C5A" w:rsidRPr="0089228B" w:rsidRDefault="00830C5A" w:rsidP="00830C5A">
            <w:pPr>
              <w:widowControl w:val="0"/>
              <w:spacing w:after="200"/>
              <w:contextualSpacing/>
              <w:rPr>
                <w:rFonts w:eastAsia="Calibri"/>
                <w:sz w:val="20"/>
              </w:rPr>
            </w:pPr>
            <w:r w:rsidRPr="0008129D">
              <w:rPr>
                <w:rFonts w:eastAsia="Calibri"/>
                <w:sz w:val="22"/>
                <w:szCs w:val="22"/>
              </w:rPr>
              <w:t>Периодичность представления – ежеквартально</w:t>
            </w:r>
            <w:r>
              <w:rPr>
                <w:rFonts w:eastAsia="Calibri"/>
                <w:sz w:val="20"/>
              </w:rPr>
              <w:t>.</w:t>
            </w:r>
          </w:p>
          <w:p w:rsidR="00C73BA6" w:rsidRPr="00F00EA9" w:rsidRDefault="00C73BA6" w:rsidP="008A4E64">
            <w:pPr>
              <w:widowControl w:val="0"/>
              <w:spacing w:after="200"/>
              <w:contextualSpacing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Результат считается нарастающим итогом.</w:t>
            </w:r>
          </w:p>
        </w:tc>
      </w:tr>
      <w:tr w:rsidR="00C73BA6" w:rsidRPr="00CF70C8" w:rsidTr="007578EA">
        <w:trPr>
          <w:trHeight w:val="144"/>
        </w:trPr>
        <w:tc>
          <w:tcPr>
            <w:tcW w:w="560" w:type="dxa"/>
            <w:shd w:val="clear" w:color="auto" w:fill="auto"/>
          </w:tcPr>
          <w:p w:rsidR="00C73BA6" w:rsidRPr="00F00EA9" w:rsidRDefault="00C73BA6" w:rsidP="008A4E6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7.</w:t>
            </w:r>
          </w:p>
        </w:tc>
        <w:tc>
          <w:tcPr>
            <w:tcW w:w="1260" w:type="dxa"/>
            <w:shd w:val="clear" w:color="auto" w:fill="auto"/>
          </w:tcPr>
          <w:p w:rsidR="00C73BA6" w:rsidRPr="00F00EA9" w:rsidRDefault="00C73BA6" w:rsidP="008A4E6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01</w:t>
            </w:r>
          </w:p>
        </w:tc>
        <w:tc>
          <w:tcPr>
            <w:tcW w:w="1121" w:type="dxa"/>
            <w:shd w:val="clear" w:color="auto" w:fill="auto"/>
          </w:tcPr>
          <w:p w:rsidR="00C73BA6" w:rsidRPr="00F00EA9" w:rsidRDefault="00C73BA6" w:rsidP="008A4E6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08</w:t>
            </w:r>
          </w:p>
        </w:tc>
        <w:tc>
          <w:tcPr>
            <w:tcW w:w="1962" w:type="dxa"/>
            <w:shd w:val="clear" w:color="auto" w:fill="auto"/>
          </w:tcPr>
          <w:p w:rsidR="00C73BA6" w:rsidRPr="00F00EA9" w:rsidRDefault="00C73BA6" w:rsidP="008A4E64">
            <w:pPr>
              <w:widowControl w:val="0"/>
              <w:spacing w:after="200"/>
              <w:contextualSpacing/>
              <w:rPr>
                <w:rFonts w:eastAsia="Times New Roman"/>
                <w:sz w:val="22"/>
              </w:rPr>
            </w:pPr>
            <w:r w:rsidRPr="00F00EA9">
              <w:rPr>
                <w:sz w:val="22"/>
              </w:rPr>
              <w:t xml:space="preserve">Количество предоставленных мест без проведения торгов на льготных условиях при организации мобильной торговли </w:t>
            </w:r>
          </w:p>
        </w:tc>
        <w:tc>
          <w:tcPr>
            <w:tcW w:w="1961" w:type="dxa"/>
            <w:shd w:val="clear" w:color="auto" w:fill="auto"/>
          </w:tcPr>
          <w:p w:rsidR="00C73BA6" w:rsidRPr="00F00EA9" w:rsidRDefault="00C73BA6" w:rsidP="008A4E64">
            <w:pPr>
              <w:widowControl w:val="0"/>
              <w:spacing w:after="200"/>
              <w:contextualSpacing/>
              <w:jc w:val="center"/>
              <w:rPr>
                <w:rFonts w:eastAsia="Times New Roman"/>
                <w:sz w:val="22"/>
              </w:rPr>
            </w:pPr>
            <w:r w:rsidRPr="00F00EA9">
              <w:rPr>
                <w:sz w:val="22"/>
              </w:rPr>
              <w:t>единиц</w:t>
            </w:r>
          </w:p>
        </w:tc>
        <w:tc>
          <w:tcPr>
            <w:tcW w:w="8304" w:type="dxa"/>
            <w:shd w:val="clear" w:color="auto" w:fill="auto"/>
          </w:tcPr>
          <w:p w:rsidR="00C73BA6" w:rsidRPr="0008129D" w:rsidRDefault="00C73BA6" w:rsidP="008A4E64">
            <w:pPr>
              <w:widowControl w:val="0"/>
              <w:spacing w:after="200"/>
              <w:contextualSpacing/>
              <w:rPr>
                <w:sz w:val="22"/>
              </w:rPr>
            </w:pPr>
            <w:r w:rsidRPr="0008129D">
              <w:rPr>
                <w:sz w:val="22"/>
              </w:rPr>
              <w:t xml:space="preserve">Количество договоров, заключенных с МСП под размещение МТО, носящих сезонный характер, путем предоставления муниципальных преференций в виде предоставления мест без проведения аукционов на льготных условиях и на основании заявок, поданных через Региональный портал государственных и муниципальных услуг в отчетном году. </w:t>
            </w:r>
          </w:p>
          <w:p w:rsidR="00830C5A" w:rsidRPr="0008129D" w:rsidRDefault="00830C5A" w:rsidP="00830C5A">
            <w:pPr>
              <w:widowControl w:val="0"/>
              <w:spacing w:after="200"/>
              <w:contextualSpacing/>
              <w:rPr>
                <w:rFonts w:eastAsia="Calibri"/>
                <w:sz w:val="20"/>
              </w:rPr>
            </w:pPr>
            <w:r w:rsidRPr="0008129D">
              <w:rPr>
                <w:rFonts w:eastAsia="Calibri"/>
                <w:sz w:val="22"/>
                <w:szCs w:val="22"/>
              </w:rPr>
              <w:t>Периодичность представления – ежеквартально</w:t>
            </w:r>
            <w:r w:rsidRPr="0008129D">
              <w:rPr>
                <w:rFonts w:eastAsia="Calibri"/>
                <w:sz w:val="20"/>
              </w:rPr>
              <w:t>.</w:t>
            </w:r>
          </w:p>
          <w:p w:rsidR="00C73BA6" w:rsidRPr="0008129D" w:rsidRDefault="00C73BA6" w:rsidP="008A4E64">
            <w:pPr>
              <w:widowControl w:val="0"/>
              <w:spacing w:after="200"/>
              <w:contextualSpacing/>
              <w:rPr>
                <w:rFonts w:eastAsia="Times New Roman"/>
                <w:sz w:val="22"/>
              </w:rPr>
            </w:pPr>
            <w:r w:rsidRPr="0008129D">
              <w:rPr>
                <w:rFonts w:eastAsia="Times New Roman"/>
                <w:sz w:val="22"/>
              </w:rPr>
              <w:t>Результат считается нарастающим итогом.</w:t>
            </w:r>
          </w:p>
        </w:tc>
      </w:tr>
      <w:tr w:rsidR="00C73BA6" w:rsidRPr="00CF70C8" w:rsidTr="007578EA">
        <w:trPr>
          <w:trHeight w:val="144"/>
        </w:trPr>
        <w:tc>
          <w:tcPr>
            <w:tcW w:w="560" w:type="dxa"/>
          </w:tcPr>
          <w:p w:rsidR="00C73BA6" w:rsidRPr="00F00EA9" w:rsidRDefault="00C73BA6" w:rsidP="008A4E6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8.</w:t>
            </w:r>
          </w:p>
        </w:tc>
        <w:tc>
          <w:tcPr>
            <w:tcW w:w="1260" w:type="dxa"/>
          </w:tcPr>
          <w:p w:rsidR="00C73BA6" w:rsidRPr="00F00EA9" w:rsidRDefault="00C73BA6" w:rsidP="008A4E6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51</w:t>
            </w:r>
          </w:p>
        </w:tc>
        <w:tc>
          <w:tcPr>
            <w:tcW w:w="1121" w:type="dxa"/>
          </w:tcPr>
          <w:p w:rsidR="00C73BA6" w:rsidRPr="00F00EA9" w:rsidRDefault="00C73BA6" w:rsidP="008A4E6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01</w:t>
            </w:r>
          </w:p>
        </w:tc>
        <w:tc>
          <w:tcPr>
            <w:tcW w:w="1962" w:type="dxa"/>
          </w:tcPr>
          <w:p w:rsidR="00C73BA6" w:rsidRPr="00F00EA9" w:rsidRDefault="00C73BA6" w:rsidP="008A4E64">
            <w:pPr>
              <w:widowControl w:val="0"/>
              <w:spacing w:after="200"/>
              <w:contextualSpacing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 xml:space="preserve">Количество посадочных мест на предприятиях общественного питания </w:t>
            </w:r>
          </w:p>
        </w:tc>
        <w:tc>
          <w:tcPr>
            <w:tcW w:w="1961" w:type="dxa"/>
          </w:tcPr>
          <w:p w:rsidR="00C73BA6" w:rsidRPr="00F00EA9" w:rsidRDefault="00C73BA6" w:rsidP="008A4E64">
            <w:pPr>
              <w:widowControl w:val="0"/>
              <w:spacing w:after="200"/>
              <w:contextualSpacing/>
              <w:jc w:val="center"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пос. мест</w:t>
            </w:r>
          </w:p>
        </w:tc>
        <w:tc>
          <w:tcPr>
            <w:tcW w:w="8304" w:type="dxa"/>
          </w:tcPr>
          <w:p w:rsidR="00C73BA6" w:rsidRPr="0008129D" w:rsidRDefault="00C73BA6" w:rsidP="008A4E64">
            <w:pPr>
              <w:widowControl w:val="0"/>
              <w:spacing w:after="200"/>
              <w:contextualSpacing/>
              <w:rPr>
                <w:rFonts w:eastAsia="Times New Roman"/>
                <w:sz w:val="22"/>
              </w:rPr>
            </w:pPr>
            <w:r w:rsidRPr="0008129D">
              <w:rPr>
                <w:rFonts w:eastAsia="Times New Roman"/>
                <w:sz w:val="22"/>
              </w:rPr>
              <w:t xml:space="preserve">Общее количество посадочных мест на предприятиях общественного питания, осуществляющих свою деятельность по результатам выгрузки слоя «Предприятия общественного питания Подмосковья» РГИС МО на отчетную дату. </w:t>
            </w:r>
          </w:p>
          <w:p w:rsidR="00830C5A" w:rsidRPr="0008129D" w:rsidRDefault="00830C5A" w:rsidP="00830C5A">
            <w:pPr>
              <w:widowControl w:val="0"/>
              <w:spacing w:after="200"/>
              <w:contextualSpacing/>
              <w:rPr>
                <w:rFonts w:eastAsia="Calibri"/>
                <w:sz w:val="20"/>
              </w:rPr>
            </w:pPr>
            <w:r w:rsidRPr="0008129D">
              <w:rPr>
                <w:rFonts w:eastAsia="Calibri"/>
                <w:sz w:val="22"/>
                <w:szCs w:val="22"/>
              </w:rPr>
              <w:t>Периодичность представления – ежеквартально</w:t>
            </w:r>
            <w:r w:rsidRPr="0008129D">
              <w:rPr>
                <w:rFonts w:eastAsia="Calibri"/>
                <w:sz w:val="20"/>
              </w:rPr>
              <w:t>.</w:t>
            </w:r>
          </w:p>
          <w:p w:rsidR="00C73BA6" w:rsidRPr="0008129D" w:rsidRDefault="00C73BA6" w:rsidP="008A4E64">
            <w:pPr>
              <w:widowControl w:val="0"/>
              <w:spacing w:after="200"/>
              <w:contextualSpacing/>
              <w:rPr>
                <w:rFonts w:eastAsia="Times New Roman"/>
                <w:sz w:val="22"/>
              </w:rPr>
            </w:pPr>
            <w:r w:rsidRPr="0008129D">
              <w:rPr>
                <w:rFonts w:eastAsia="Times New Roman"/>
                <w:sz w:val="22"/>
              </w:rPr>
              <w:t>Результат считается нарастающим итогом.</w:t>
            </w:r>
          </w:p>
        </w:tc>
      </w:tr>
      <w:tr w:rsidR="00C73BA6" w:rsidRPr="00CF70C8" w:rsidTr="007578EA">
        <w:trPr>
          <w:trHeight w:val="144"/>
        </w:trPr>
        <w:tc>
          <w:tcPr>
            <w:tcW w:w="560" w:type="dxa"/>
          </w:tcPr>
          <w:p w:rsidR="00C73BA6" w:rsidRPr="00F00EA9" w:rsidRDefault="00C73BA6" w:rsidP="008A4E6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9.</w:t>
            </w:r>
          </w:p>
        </w:tc>
        <w:tc>
          <w:tcPr>
            <w:tcW w:w="1260" w:type="dxa"/>
          </w:tcPr>
          <w:p w:rsidR="00C73BA6" w:rsidRPr="00F00EA9" w:rsidRDefault="00C73BA6" w:rsidP="008A4E6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52</w:t>
            </w:r>
          </w:p>
        </w:tc>
        <w:tc>
          <w:tcPr>
            <w:tcW w:w="1121" w:type="dxa"/>
          </w:tcPr>
          <w:p w:rsidR="00C73BA6" w:rsidRPr="00F00EA9" w:rsidRDefault="00C73BA6" w:rsidP="008A4E6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01</w:t>
            </w:r>
          </w:p>
        </w:tc>
        <w:tc>
          <w:tcPr>
            <w:tcW w:w="1962" w:type="dxa"/>
          </w:tcPr>
          <w:p w:rsidR="00C73BA6" w:rsidRPr="00F00EA9" w:rsidRDefault="00C73BA6" w:rsidP="008A4E64">
            <w:pPr>
              <w:widowControl w:val="0"/>
              <w:spacing w:after="200"/>
              <w:contextualSpacing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 xml:space="preserve">Количество рабочих мест на предприятиях бытового </w:t>
            </w:r>
            <w:r w:rsidRPr="00F00EA9">
              <w:rPr>
                <w:rFonts w:eastAsia="Times New Roman"/>
                <w:sz w:val="22"/>
              </w:rPr>
              <w:lastRenderedPageBreak/>
              <w:t xml:space="preserve">обслуживания </w:t>
            </w:r>
          </w:p>
        </w:tc>
        <w:tc>
          <w:tcPr>
            <w:tcW w:w="1961" w:type="dxa"/>
          </w:tcPr>
          <w:p w:rsidR="00C73BA6" w:rsidRPr="00F00EA9" w:rsidRDefault="00C73BA6" w:rsidP="008A4E64">
            <w:pPr>
              <w:widowControl w:val="0"/>
              <w:spacing w:after="200"/>
              <w:contextualSpacing/>
              <w:jc w:val="center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lastRenderedPageBreak/>
              <w:t>раб</w:t>
            </w:r>
            <w:proofErr w:type="gramStart"/>
            <w:r>
              <w:rPr>
                <w:rFonts w:eastAsia="Times New Roman"/>
                <w:sz w:val="22"/>
              </w:rPr>
              <w:t>.</w:t>
            </w:r>
            <w:proofErr w:type="gramEnd"/>
            <w:r>
              <w:rPr>
                <w:rFonts w:eastAsia="Times New Roman"/>
                <w:sz w:val="22"/>
              </w:rPr>
              <w:t xml:space="preserve"> </w:t>
            </w:r>
            <w:proofErr w:type="gramStart"/>
            <w:r w:rsidRPr="00F00EA9">
              <w:rPr>
                <w:rFonts w:eastAsia="Times New Roman"/>
                <w:sz w:val="22"/>
              </w:rPr>
              <w:t>м</w:t>
            </w:r>
            <w:proofErr w:type="gramEnd"/>
            <w:r w:rsidRPr="00F00EA9">
              <w:rPr>
                <w:rFonts w:eastAsia="Times New Roman"/>
                <w:sz w:val="22"/>
              </w:rPr>
              <w:t>ест</w:t>
            </w:r>
          </w:p>
        </w:tc>
        <w:tc>
          <w:tcPr>
            <w:tcW w:w="8304" w:type="dxa"/>
          </w:tcPr>
          <w:p w:rsidR="00C73BA6" w:rsidRPr="0008129D" w:rsidRDefault="00C73BA6" w:rsidP="008A4E64">
            <w:pPr>
              <w:widowControl w:val="0"/>
              <w:spacing w:after="200"/>
              <w:contextualSpacing/>
              <w:rPr>
                <w:rFonts w:eastAsia="Times New Roman"/>
                <w:sz w:val="22"/>
              </w:rPr>
            </w:pPr>
            <w:r w:rsidRPr="0008129D">
              <w:rPr>
                <w:rFonts w:eastAsia="Times New Roman"/>
                <w:sz w:val="22"/>
              </w:rPr>
              <w:t>Общее количество рабочих мест на предприятиях бытового обслуживания, осуществляющих деятельность на отчетную дату.</w:t>
            </w:r>
          </w:p>
          <w:p w:rsidR="00830C5A" w:rsidRPr="0008129D" w:rsidRDefault="00830C5A" w:rsidP="00830C5A">
            <w:pPr>
              <w:widowControl w:val="0"/>
              <w:spacing w:after="200"/>
              <w:contextualSpacing/>
              <w:rPr>
                <w:rFonts w:eastAsia="Calibri"/>
                <w:sz w:val="20"/>
              </w:rPr>
            </w:pPr>
            <w:r w:rsidRPr="0008129D">
              <w:rPr>
                <w:rFonts w:eastAsia="Calibri"/>
                <w:sz w:val="22"/>
                <w:szCs w:val="22"/>
              </w:rPr>
              <w:t>Периодичность представления – ежеквартально</w:t>
            </w:r>
            <w:r w:rsidRPr="0008129D">
              <w:rPr>
                <w:rFonts w:eastAsia="Calibri"/>
                <w:sz w:val="20"/>
              </w:rPr>
              <w:t>.</w:t>
            </w:r>
          </w:p>
          <w:p w:rsidR="00C73BA6" w:rsidRPr="0008129D" w:rsidRDefault="00C73BA6" w:rsidP="008A4E64">
            <w:pPr>
              <w:widowControl w:val="0"/>
              <w:spacing w:after="200"/>
              <w:contextualSpacing/>
              <w:rPr>
                <w:rFonts w:eastAsia="Times New Roman"/>
                <w:sz w:val="22"/>
              </w:rPr>
            </w:pPr>
            <w:r w:rsidRPr="0008129D">
              <w:rPr>
                <w:rFonts w:eastAsia="Times New Roman"/>
                <w:sz w:val="22"/>
              </w:rPr>
              <w:t>Результат считается нарастающим итогом.</w:t>
            </w:r>
          </w:p>
          <w:p w:rsidR="00C73BA6" w:rsidRPr="0008129D" w:rsidRDefault="00C73BA6" w:rsidP="008A4E64">
            <w:pPr>
              <w:widowControl w:val="0"/>
              <w:spacing w:after="200"/>
              <w:contextualSpacing/>
              <w:rPr>
                <w:rFonts w:eastAsia="Times New Roman"/>
                <w:sz w:val="22"/>
              </w:rPr>
            </w:pPr>
          </w:p>
        </w:tc>
      </w:tr>
      <w:tr w:rsidR="00C73BA6" w:rsidRPr="00CF70C8" w:rsidTr="007578EA">
        <w:trPr>
          <w:trHeight w:val="2287"/>
        </w:trPr>
        <w:tc>
          <w:tcPr>
            <w:tcW w:w="560" w:type="dxa"/>
          </w:tcPr>
          <w:p w:rsidR="00C73BA6" w:rsidRPr="00F00EA9" w:rsidRDefault="00C73BA6" w:rsidP="008A4E6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lastRenderedPageBreak/>
              <w:t>10.</w:t>
            </w:r>
          </w:p>
        </w:tc>
        <w:tc>
          <w:tcPr>
            <w:tcW w:w="1260" w:type="dxa"/>
          </w:tcPr>
          <w:p w:rsidR="00C73BA6" w:rsidRPr="00F00EA9" w:rsidRDefault="00C73BA6" w:rsidP="008A4E6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52</w:t>
            </w:r>
          </w:p>
        </w:tc>
        <w:tc>
          <w:tcPr>
            <w:tcW w:w="1121" w:type="dxa"/>
          </w:tcPr>
          <w:p w:rsidR="00C73BA6" w:rsidRPr="00F00EA9" w:rsidRDefault="00C73BA6" w:rsidP="008A4E6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02</w:t>
            </w:r>
          </w:p>
        </w:tc>
        <w:tc>
          <w:tcPr>
            <w:tcW w:w="1962" w:type="dxa"/>
          </w:tcPr>
          <w:p w:rsidR="00C73BA6" w:rsidRPr="00F00EA9" w:rsidRDefault="00C73BA6" w:rsidP="008A4E64">
            <w:pPr>
              <w:widowControl w:val="0"/>
              <w:spacing w:after="200"/>
              <w:contextualSpacing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 xml:space="preserve">Количество объектов дорожного и придорожного сервиса, соответствующих требованиям, нормам и стандартам действующего законодательства </w:t>
            </w:r>
          </w:p>
        </w:tc>
        <w:tc>
          <w:tcPr>
            <w:tcW w:w="1961" w:type="dxa"/>
          </w:tcPr>
          <w:p w:rsidR="00C73BA6" w:rsidRPr="00F00EA9" w:rsidRDefault="00C73BA6" w:rsidP="008A4E64">
            <w:pPr>
              <w:widowControl w:val="0"/>
              <w:spacing w:after="200"/>
              <w:contextualSpacing/>
              <w:jc w:val="center"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единиц</w:t>
            </w:r>
          </w:p>
        </w:tc>
        <w:tc>
          <w:tcPr>
            <w:tcW w:w="8304" w:type="dxa"/>
          </w:tcPr>
          <w:p w:rsidR="00D70902" w:rsidRPr="00D70902" w:rsidRDefault="00C73BA6" w:rsidP="00D70902">
            <w:pPr>
              <w:rPr>
                <w:rFonts w:eastAsia="Calibri"/>
                <w:sz w:val="22"/>
                <w:szCs w:val="22"/>
              </w:rPr>
            </w:pPr>
            <w:r w:rsidRPr="0008129D">
              <w:rPr>
                <w:rFonts w:eastAsia="Times New Roman"/>
                <w:sz w:val="22"/>
              </w:rPr>
              <w:t>Общее количество объектов дорожного и придорожного сервиса, расположенных на земельных участках с верным видом разрешенного использования, соответствующих требованиям, нормам и стандартам действующего законодательства на отчетную дату.</w:t>
            </w:r>
            <w:r w:rsidR="00D70902" w:rsidRPr="00D70902">
              <w:rPr>
                <w:rFonts w:eastAsia="Times New Roman"/>
                <w:sz w:val="22"/>
              </w:rPr>
              <w:t xml:space="preserve"> </w:t>
            </w:r>
          </w:p>
          <w:p w:rsidR="00D70902" w:rsidRPr="00406EDD" w:rsidRDefault="00830C5A" w:rsidP="00D70902">
            <w:pPr>
              <w:rPr>
                <w:rFonts w:eastAsia="Calibri"/>
                <w:sz w:val="20"/>
              </w:rPr>
            </w:pPr>
            <w:r w:rsidRPr="0008129D">
              <w:rPr>
                <w:rFonts w:eastAsia="Calibri"/>
                <w:sz w:val="22"/>
                <w:szCs w:val="22"/>
              </w:rPr>
              <w:t>Периодичность представления – ежеквартально</w:t>
            </w:r>
            <w:r w:rsidRPr="0008129D">
              <w:rPr>
                <w:rFonts w:eastAsia="Calibri"/>
                <w:sz w:val="20"/>
              </w:rPr>
              <w:t>.</w:t>
            </w:r>
            <w:r w:rsidR="00D70902" w:rsidRPr="00406EDD">
              <w:rPr>
                <w:rFonts w:eastAsia="Calibri"/>
                <w:sz w:val="20"/>
              </w:rPr>
              <w:t xml:space="preserve"> </w:t>
            </w:r>
          </w:p>
          <w:p w:rsidR="00C73BA6" w:rsidRPr="0008129D" w:rsidRDefault="00C73BA6" w:rsidP="00D70902">
            <w:pPr>
              <w:rPr>
                <w:rFonts w:eastAsia="Times New Roman"/>
                <w:sz w:val="22"/>
              </w:rPr>
            </w:pPr>
            <w:r w:rsidRPr="0008129D">
              <w:rPr>
                <w:rFonts w:eastAsia="Times New Roman"/>
                <w:sz w:val="22"/>
              </w:rPr>
              <w:t>Результат считается нарастающим итогом.</w:t>
            </w:r>
          </w:p>
        </w:tc>
      </w:tr>
      <w:tr w:rsidR="00C73BA6" w:rsidRPr="00CF70C8" w:rsidTr="007578EA">
        <w:trPr>
          <w:trHeight w:val="1369"/>
        </w:trPr>
        <w:tc>
          <w:tcPr>
            <w:tcW w:w="560" w:type="dxa"/>
          </w:tcPr>
          <w:p w:rsidR="00C73BA6" w:rsidRPr="00F00EA9" w:rsidRDefault="00C73BA6" w:rsidP="008A4E6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lang w:val="en-US"/>
              </w:rPr>
            </w:pPr>
            <w:r w:rsidRPr="00F00EA9">
              <w:rPr>
                <w:rFonts w:eastAsia="Times New Roman"/>
                <w:sz w:val="22"/>
                <w:lang w:val="en-US"/>
              </w:rPr>
              <w:t>1</w:t>
            </w:r>
            <w:r w:rsidRPr="00F00EA9">
              <w:rPr>
                <w:rFonts w:eastAsia="Times New Roman"/>
                <w:sz w:val="22"/>
              </w:rPr>
              <w:t>1</w:t>
            </w:r>
            <w:r w:rsidRPr="00F00EA9">
              <w:rPr>
                <w:rFonts w:eastAsia="Times New Roman"/>
                <w:sz w:val="22"/>
                <w:lang w:val="en-US"/>
              </w:rPr>
              <w:t>.</w:t>
            </w:r>
          </w:p>
        </w:tc>
        <w:tc>
          <w:tcPr>
            <w:tcW w:w="1260" w:type="dxa"/>
          </w:tcPr>
          <w:p w:rsidR="00C73BA6" w:rsidRPr="00F00EA9" w:rsidRDefault="00C73BA6" w:rsidP="008A4E6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53</w:t>
            </w:r>
          </w:p>
        </w:tc>
        <w:tc>
          <w:tcPr>
            <w:tcW w:w="1121" w:type="dxa"/>
          </w:tcPr>
          <w:p w:rsidR="00C73BA6" w:rsidRPr="00F00EA9" w:rsidRDefault="00C73BA6" w:rsidP="008A4E6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lang w:val="en-US"/>
              </w:rPr>
            </w:pPr>
            <w:r w:rsidRPr="00F00EA9">
              <w:rPr>
                <w:rFonts w:eastAsia="Times New Roman"/>
                <w:sz w:val="22"/>
                <w:lang w:val="en-US"/>
              </w:rPr>
              <w:t>01</w:t>
            </w:r>
          </w:p>
        </w:tc>
        <w:tc>
          <w:tcPr>
            <w:tcW w:w="1962" w:type="dxa"/>
          </w:tcPr>
          <w:p w:rsidR="00C73BA6" w:rsidRPr="00F00EA9" w:rsidRDefault="00C73BA6" w:rsidP="008A4E64">
            <w:pPr>
              <w:widowControl w:val="0"/>
              <w:spacing w:after="200"/>
              <w:contextualSpacing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 xml:space="preserve">Количество поступивших обращений и жалоб по вопросам защиты прав потребителей </w:t>
            </w:r>
          </w:p>
        </w:tc>
        <w:tc>
          <w:tcPr>
            <w:tcW w:w="1961" w:type="dxa"/>
          </w:tcPr>
          <w:p w:rsidR="00C73BA6" w:rsidRPr="00F00EA9" w:rsidRDefault="00C73BA6" w:rsidP="008A4E64">
            <w:pPr>
              <w:widowControl w:val="0"/>
              <w:spacing w:after="200"/>
              <w:contextualSpacing/>
              <w:jc w:val="center"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единиц</w:t>
            </w:r>
          </w:p>
        </w:tc>
        <w:tc>
          <w:tcPr>
            <w:tcW w:w="8304" w:type="dxa"/>
          </w:tcPr>
          <w:p w:rsidR="00D70902" w:rsidRPr="00406EDD" w:rsidRDefault="00C73BA6" w:rsidP="00D70902">
            <w:pPr>
              <w:rPr>
                <w:rFonts w:eastAsia="Times New Roman"/>
                <w:sz w:val="22"/>
              </w:rPr>
            </w:pPr>
            <w:r w:rsidRPr="0008129D">
              <w:rPr>
                <w:rFonts w:eastAsia="Times New Roman"/>
                <w:sz w:val="22"/>
              </w:rPr>
              <w:t>Общее количество поступивших обращений и жалоб по вопросам защиты прав потребителей на отчетную дату.</w:t>
            </w:r>
            <w:r w:rsidR="00D70902" w:rsidRPr="00D70902">
              <w:rPr>
                <w:rFonts w:eastAsia="Times New Roman"/>
                <w:sz w:val="22"/>
              </w:rPr>
              <w:t xml:space="preserve"> </w:t>
            </w:r>
          </w:p>
          <w:p w:rsidR="00830C5A" w:rsidRPr="0008129D" w:rsidRDefault="00830C5A" w:rsidP="00D70902">
            <w:pPr>
              <w:rPr>
                <w:rFonts w:eastAsia="Calibri"/>
                <w:sz w:val="20"/>
              </w:rPr>
            </w:pPr>
            <w:r w:rsidRPr="0008129D">
              <w:rPr>
                <w:rFonts w:eastAsia="Calibri"/>
                <w:sz w:val="22"/>
                <w:szCs w:val="22"/>
              </w:rPr>
              <w:t>Периодичность представления – ежеквартально</w:t>
            </w:r>
            <w:r w:rsidRPr="0008129D">
              <w:rPr>
                <w:rFonts w:eastAsia="Calibri"/>
                <w:sz w:val="20"/>
              </w:rPr>
              <w:t>.</w:t>
            </w:r>
          </w:p>
          <w:p w:rsidR="00C73BA6" w:rsidRPr="0008129D" w:rsidRDefault="00C73BA6" w:rsidP="00D70902">
            <w:pPr>
              <w:rPr>
                <w:rFonts w:eastAsia="Times New Roman"/>
                <w:sz w:val="22"/>
              </w:rPr>
            </w:pPr>
            <w:r w:rsidRPr="0008129D">
              <w:rPr>
                <w:rFonts w:eastAsia="Times New Roman"/>
                <w:sz w:val="22"/>
              </w:rPr>
              <w:t>Результат считается нарастающим итогом.</w:t>
            </w:r>
          </w:p>
        </w:tc>
      </w:tr>
      <w:tr w:rsidR="00C73BA6" w:rsidRPr="00CF70C8" w:rsidTr="007578EA">
        <w:trPr>
          <w:trHeight w:val="144"/>
        </w:trPr>
        <w:tc>
          <w:tcPr>
            <w:tcW w:w="560" w:type="dxa"/>
          </w:tcPr>
          <w:p w:rsidR="00C73BA6" w:rsidRPr="00D70902" w:rsidRDefault="00C73BA6" w:rsidP="008A4E6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D70902">
              <w:rPr>
                <w:rFonts w:eastAsia="Times New Roman"/>
                <w:sz w:val="22"/>
              </w:rPr>
              <w:t>1</w:t>
            </w:r>
            <w:r w:rsidRPr="00F00EA9">
              <w:rPr>
                <w:rFonts w:eastAsia="Times New Roman"/>
                <w:sz w:val="22"/>
              </w:rPr>
              <w:t>2</w:t>
            </w:r>
            <w:r w:rsidRPr="00D70902">
              <w:rPr>
                <w:rFonts w:eastAsia="Times New Roman"/>
                <w:sz w:val="22"/>
              </w:rPr>
              <w:t>.</w:t>
            </w:r>
          </w:p>
        </w:tc>
        <w:tc>
          <w:tcPr>
            <w:tcW w:w="1260" w:type="dxa"/>
          </w:tcPr>
          <w:p w:rsidR="00C73BA6" w:rsidRPr="00F00EA9" w:rsidRDefault="00C73BA6" w:rsidP="008A4E6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53</w:t>
            </w:r>
          </w:p>
        </w:tc>
        <w:tc>
          <w:tcPr>
            <w:tcW w:w="1121" w:type="dxa"/>
          </w:tcPr>
          <w:p w:rsidR="00C73BA6" w:rsidRPr="00D70902" w:rsidRDefault="00C73BA6" w:rsidP="008A4E6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</w:rPr>
            </w:pPr>
            <w:r w:rsidRPr="00D70902">
              <w:rPr>
                <w:rFonts w:eastAsia="Times New Roman"/>
                <w:sz w:val="22"/>
              </w:rPr>
              <w:t>02</w:t>
            </w:r>
          </w:p>
        </w:tc>
        <w:tc>
          <w:tcPr>
            <w:tcW w:w="1962" w:type="dxa"/>
          </w:tcPr>
          <w:p w:rsidR="00C73BA6" w:rsidRPr="00F00EA9" w:rsidRDefault="00C73BA6" w:rsidP="008A4E64">
            <w:pPr>
              <w:widowControl w:val="0"/>
              <w:spacing w:after="200"/>
              <w:contextualSpacing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 xml:space="preserve">Количество обращений в суды по вопросам защиты прав потребителей </w:t>
            </w:r>
          </w:p>
        </w:tc>
        <w:tc>
          <w:tcPr>
            <w:tcW w:w="1961" w:type="dxa"/>
          </w:tcPr>
          <w:p w:rsidR="00C73BA6" w:rsidRPr="00F00EA9" w:rsidRDefault="00C73BA6" w:rsidP="008A4E64">
            <w:pPr>
              <w:widowControl w:val="0"/>
              <w:spacing w:after="200"/>
              <w:contextualSpacing/>
              <w:jc w:val="center"/>
              <w:rPr>
                <w:rFonts w:eastAsia="Times New Roman"/>
                <w:sz w:val="22"/>
              </w:rPr>
            </w:pPr>
            <w:r w:rsidRPr="00F00EA9">
              <w:rPr>
                <w:rFonts w:eastAsia="Times New Roman"/>
                <w:sz w:val="22"/>
              </w:rPr>
              <w:t>единиц</w:t>
            </w:r>
          </w:p>
        </w:tc>
        <w:tc>
          <w:tcPr>
            <w:tcW w:w="8304" w:type="dxa"/>
          </w:tcPr>
          <w:p w:rsidR="00C73BA6" w:rsidRPr="0008129D" w:rsidRDefault="00C73BA6" w:rsidP="00D70902">
            <w:pPr>
              <w:rPr>
                <w:rFonts w:eastAsia="Times New Roman"/>
                <w:sz w:val="22"/>
              </w:rPr>
            </w:pPr>
            <w:r w:rsidRPr="0008129D">
              <w:rPr>
                <w:rFonts w:eastAsia="Times New Roman"/>
                <w:sz w:val="22"/>
              </w:rPr>
              <w:t>Общее количество обращений в суды по вопросам защиты прав потребителей на отчетную дату.</w:t>
            </w:r>
          </w:p>
          <w:p w:rsidR="00830C5A" w:rsidRPr="0008129D" w:rsidRDefault="00830C5A" w:rsidP="00D70902">
            <w:pPr>
              <w:widowControl w:val="0"/>
              <w:contextualSpacing/>
              <w:rPr>
                <w:rFonts w:eastAsia="Calibri"/>
                <w:sz w:val="20"/>
              </w:rPr>
            </w:pPr>
            <w:r w:rsidRPr="0008129D">
              <w:rPr>
                <w:rFonts w:eastAsia="Calibri"/>
                <w:sz w:val="22"/>
                <w:szCs w:val="22"/>
              </w:rPr>
              <w:t>Периодичность представления – ежеквартально</w:t>
            </w:r>
            <w:r w:rsidRPr="0008129D">
              <w:rPr>
                <w:rFonts w:eastAsia="Calibri"/>
                <w:sz w:val="20"/>
              </w:rPr>
              <w:t>.</w:t>
            </w:r>
          </w:p>
          <w:p w:rsidR="00C73BA6" w:rsidRPr="0008129D" w:rsidRDefault="00C73BA6" w:rsidP="00D70902">
            <w:pPr>
              <w:rPr>
                <w:rFonts w:eastAsia="Times New Roman"/>
                <w:sz w:val="22"/>
              </w:rPr>
            </w:pPr>
            <w:r w:rsidRPr="0008129D">
              <w:rPr>
                <w:rFonts w:eastAsia="Times New Roman"/>
                <w:sz w:val="22"/>
              </w:rPr>
              <w:t>Результат считается нарастающим итогом.</w:t>
            </w:r>
          </w:p>
        </w:tc>
      </w:tr>
    </w:tbl>
    <w:p w:rsidR="00AD1216" w:rsidRPr="00FB638E" w:rsidRDefault="00C73BA6" w:rsidP="00D70902">
      <w:pPr>
        <w:shd w:val="clear" w:color="auto" w:fill="FFFFFF" w:themeFill="background1"/>
        <w:tabs>
          <w:tab w:val="left" w:pos="6804"/>
        </w:tabs>
        <w:ind w:right="-172"/>
        <w:rPr>
          <w:rFonts w:cs="Times New Roman"/>
          <w:szCs w:val="28"/>
        </w:rPr>
      </w:pPr>
      <w:r w:rsidRPr="00FB638E">
        <w:rPr>
          <w:rFonts w:cs="Times New Roman"/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="00FB638E" w:rsidRPr="00FB638E">
        <w:rPr>
          <w:rFonts w:cs="Times New Roman"/>
          <w:sz w:val="22"/>
        </w:rPr>
        <w:t xml:space="preserve">             </w:t>
      </w:r>
      <w:r w:rsidRPr="00FB638E">
        <w:rPr>
          <w:rFonts w:cs="Times New Roman"/>
          <w:sz w:val="22"/>
        </w:rPr>
        <w:t xml:space="preserve">              </w:t>
      </w:r>
      <w:r w:rsidR="00D70902" w:rsidRPr="00406EDD">
        <w:rPr>
          <w:rFonts w:cs="Times New Roman"/>
          <w:sz w:val="22"/>
        </w:rPr>
        <w:t xml:space="preserve">                 </w:t>
      </w:r>
      <w:r w:rsidRPr="00FB638E">
        <w:rPr>
          <w:rFonts w:cs="Times New Roman"/>
          <w:sz w:val="22"/>
        </w:rPr>
        <w:t xml:space="preserve">      </w:t>
      </w:r>
      <w:r w:rsidR="007578EA">
        <w:rPr>
          <w:rFonts w:cs="Times New Roman"/>
          <w:sz w:val="22"/>
        </w:rPr>
        <w:t xml:space="preserve"> </w:t>
      </w:r>
      <w:r w:rsidR="00D70902" w:rsidRPr="00406EDD">
        <w:rPr>
          <w:rFonts w:cs="Times New Roman"/>
          <w:sz w:val="22"/>
        </w:rPr>
        <w:t xml:space="preserve">   </w:t>
      </w:r>
      <w:r w:rsidRPr="00FB638E">
        <w:rPr>
          <w:rFonts w:cs="Times New Roman"/>
          <w:szCs w:val="28"/>
        </w:rPr>
        <w:t>»</w:t>
      </w:r>
      <w:r w:rsidR="00D7033E" w:rsidRPr="00FB638E">
        <w:rPr>
          <w:rFonts w:cs="Times New Roman"/>
          <w:szCs w:val="28"/>
        </w:rPr>
        <w:t>.</w:t>
      </w:r>
    </w:p>
    <w:p w:rsidR="003932AC" w:rsidRPr="003932AC" w:rsidRDefault="003932AC" w:rsidP="004D0F1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sectPr w:rsidR="003932AC" w:rsidRPr="003932AC" w:rsidSect="00D70902">
      <w:pgSz w:w="16838" w:h="11906" w:orient="landscape"/>
      <w:pgMar w:top="1701" w:right="567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653"/>
    <w:rsid w:val="00001005"/>
    <w:rsid w:val="00003A44"/>
    <w:rsid w:val="00005A63"/>
    <w:rsid w:val="00005E52"/>
    <w:rsid w:val="00015FCF"/>
    <w:rsid w:val="00020853"/>
    <w:rsid w:val="000229A0"/>
    <w:rsid w:val="000317D5"/>
    <w:rsid w:val="00032BB9"/>
    <w:rsid w:val="00033096"/>
    <w:rsid w:val="00037563"/>
    <w:rsid w:val="00043D68"/>
    <w:rsid w:val="00043F41"/>
    <w:rsid w:val="000463DF"/>
    <w:rsid w:val="000541AA"/>
    <w:rsid w:val="00056235"/>
    <w:rsid w:val="000565F1"/>
    <w:rsid w:val="000569D4"/>
    <w:rsid w:val="0006345B"/>
    <w:rsid w:val="00070294"/>
    <w:rsid w:val="00075AFF"/>
    <w:rsid w:val="00076F5D"/>
    <w:rsid w:val="0008129D"/>
    <w:rsid w:val="00082EF1"/>
    <w:rsid w:val="0008589F"/>
    <w:rsid w:val="00090C2D"/>
    <w:rsid w:val="000A3310"/>
    <w:rsid w:val="000A45A2"/>
    <w:rsid w:val="000B30CA"/>
    <w:rsid w:val="000B38CA"/>
    <w:rsid w:val="000D0B82"/>
    <w:rsid w:val="000D1F51"/>
    <w:rsid w:val="000D4777"/>
    <w:rsid w:val="000D5DD3"/>
    <w:rsid w:val="000D7BAC"/>
    <w:rsid w:val="000E0326"/>
    <w:rsid w:val="000E25CF"/>
    <w:rsid w:val="000E60D3"/>
    <w:rsid w:val="000F08E4"/>
    <w:rsid w:val="00104130"/>
    <w:rsid w:val="001042A4"/>
    <w:rsid w:val="00105C33"/>
    <w:rsid w:val="00112E8C"/>
    <w:rsid w:val="00116FE9"/>
    <w:rsid w:val="00121620"/>
    <w:rsid w:val="00121AF5"/>
    <w:rsid w:val="00123206"/>
    <w:rsid w:val="00123C0A"/>
    <w:rsid w:val="00123DE2"/>
    <w:rsid w:val="001259DC"/>
    <w:rsid w:val="00127959"/>
    <w:rsid w:val="00130624"/>
    <w:rsid w:val="001347A8"/>
    <w:rsid w:val="001363DE"/>
    <w:rsid w:val="00141A4F"/>
    <w:rsid w:val="00142BA4"/>
    <w:rsid w:val="00147DBD"/>
    <w:rsid w:val="001562A1"/>
    <w:rsid w:val="00162FA6"/>
    <w:rsid w:val="001705FE"/>
    <w:rsid w:val="0017375B"/>
    <w:rsid w:val="00174805"/>
    <w:rsid w:val="001754C4"/>
    <w:rsid w:val="00176BF6"/>
    <w:rsid w:val="00177A88"/>
    <w:rsid w:val="00181591"/>
    <w:rsid w:val="00182FB7"/>
    <w:rsid w:val="00187E70"/>
    <w:rsid w:val="00190704"/>
    <w:rsid w:val="00191564"/>
    <w:rsid w:val="00192481"/>
    <w:rsid w:val="00194110"/>
    <w:rsid w:val="001947B1"/>
    <w:rsid w:val="001A1D58"/>
    <w:rsid w:val="001B4C0A"/>
    <w:rsid w:val="001C17DD"/>
    <w:rsid w:val="001C49C1"/>
    <w:rsid w:val="001C5DC2"/>
    <w:rsid w:val="001D2A36"/>
    <w:rsid w:val="001D44F1"/>
    <w:rsid w:val="001D5E9C"/>
    <w:rsid w:val="001D7937"/>
    <w:rsid w:val="001D7C01"/>
    <w:rsid w:val="001E6528"/>
    <w:rsid w:val="001E7490"/>
    <w:rsid w:val="001E7D40"/>
    <w:rsid w:val="001F1124"/>
    <w:rsid w:val="001F676A"/>
    <w:rsid w:val="002074DA"/>
    <w:rsid w:val="002079E0"/>
    <w:rsid w:val="002154B3"/>
    <w:rsid w:val="00215C30"/>
    <w:rsid w:val="00223EF1"/>
    <w:rsid w:val="0022467F"/>
    <w:rsid w:val="0022658B"/>
    <w:rsid w:val="00231747"/>
    <w:rsid w:val="00233794"/>
    <w:rsid w:val="0023506D"/>
    <w:rsid w:val="002419EE"/>
    <w:rsid w:val="00244319"/>
    <w:rsid w:val="002450A7"/>
    <w:rsid w:val="00252680"/>
    <w:rsid w:val="00264653"/>
    <w:rsid w:val="00265BE2"/>
    <w:rsid w:val="00272D01"/>
    <w:rsid w:val="00280FAA"/>
    <w:rsid w:val="00287D19"/>
    <w:rsid w:val="00297CBB"/>
    <w:rsid w:val="002A1B0F"/>
    <w:rsid w:val="002A2E78"/>
    <w:rsid w:val="002A3B3B"/>
    <w:rsid w:val="002A41D9"/>
    <w:rsid w:val="002A4DDD"/>
    <w:rsid w:val="002B0814"/>
    <w:rsid w:val="002B1FC2"/>
    <w:rsid w:val="002B5735"/>
    <w:rsid w:val="002C1543"/>
    <w:rsid w:val="002C359C"/>
    <w:rsid w:val="002C5247"/>
    <w:rsid w:val="002C771E"/>
    <w:rsid w:val="002D105F"/>
    <w:rsid w:val="002D1E4F"/>
    <w:rsid w:val="002D3C56"/>
    <w:rsid w:val="002D43F1"/>
    <w:rsid w:val="002E250A"/>
    <w:rsid w:val="002E2A54"/>
    <w:rsid w:val="002E5FDA"/>
    <w:rsid w:val="002F4E70"/>
    <w:rsid w:val="002F6BB0"/>
    <w:rsid w:val="00300780"/>
    <w:rsid w:val="003043B7"/>
    <w:rsid w:val="00304616"/>
    <w:rsid w:val="00304D4F"/>
    <w:rsid w:val="003077E0"/>
    <w:rsid w:val="00310FFC"/>
    <w:rsid w:val="003140D1"/>
    <w:rsid w:val="00314C6D"/>
    <w:rsid w:val="00316311"/>
    <w:rsid w:val="003170AF"/>
    <w:rsid w:val="00317630"/>
    <w:rsid w:val="00317FB6"/>
    <w:rsid w:val="00320748"/>
    <w:rsid w:val="00320E32"/>
    <w:rsid w:val="00323531"/>
    <w:rsid w:val="00324956"/>
    <w:rsid w:val="0032782E"/>
    <w:rsid w:val="00331BAF"/>
    <w:rsid w:val="0033445D"/>
    <w:rsid w:val="00335357"/>
    <w:rsid w:val="00335CB7"/>
    <w:rsid w:val="003379E6"/>
    <w:rsid w:val="003430F6"/>
    <w:rsid w:val="003434AA"/>
    <w:rsid w:val="00347A04"/>
    <w:rsid w:val="00350404"/>
    <w:rsid w:val="00351BCE"/>
    <w:rsid w:val="0035263C"/>
    <w:rsid w:val="00353561"/>
    <w:rsid w:val="0035410D"/>
    <w:rsid w:val="0035555A"/>
    <w:rsid w:val="003632D9"/>
    <w:rsid w:val="00366646"/>
    <w:rsid w:val="00373014"/>
    <w:rsid w:val="00381B13"/>
    <w:rsid w:val="003850FA"/>
    <w:rsid w:val="00390697"/>
    <w:rsid w:val="003932AC"/>
    <w:rsid w:val="00393A1C"/>
    <w:rsid w:val="00393B4E"/>
    <w:rsid w:val="003A1BEE"/>
    <w:rsid w:val="003A7B17"/>
    <w:rsid w:val="003B2C80"/>
    <w:rsid w:val="003B47A6"/>
    <w:rsid w:val="003B76EB"/>
    <w:rsid w:val="003C5EAD"/>
    <w:rsid w:val="003D0A10"/>
    <w:rsid w:val="003D358A"/>
    <w:rsid w:val="003D4B5A"/>
    <w:rsid w:val="003D4FBC"/>
    <w:rsid w:val="003D58D0"/>
    <w:rsid w:val="003E3AF4"/>
    <w:rsid w:val="003F26C5"/>
    <w:rsid w:val="003F6FDA"/>
    <w:rsid w:val="004034A6"/>
    <w:rsid w:val="00406EDD"/>
    <w:rsid w:val="00413532"/>
    <w:rsid w:val="004136E7"/>
    <w:rsid w:val="004137C5"/>
    <w:rsid w:val="0042169F"/>
    <w:rsid w:val="00431D98"/>
    <w:rsid w:val="00437502"/>
    <w:rsid w:val="00437861"/>
    <w:rsid w:val="0044334B"/>
    <w:rsid w:val="004465BA"/>
    <w:rsid w:val="00446912"/>
    <w:rsid w:val="0045027B"/>
    <w:rsid w:val="00451F32"/>
    <w:rsid w:val="00454E33"/>
    <w:rsid w:val="00455825"/>
    <w:rsid w:val="0046597F"/>
    <w:rsid w:val="004670B0"/>
    <w:rsid w:val="00470EF2"/>
    <w:rsid w:val="00472389"/>
    <w:rsid w:val="00472C91"/>
    <w:rsid w:val="00487E31"/>
    <w:rsid w:val="00493576"/>
    <w:rsid w:val="00495336"/>
    <w:rsid w:val="00497B1C"/>
    <w:rsid w:val="004A4666"/>
    <w:rsid w:val="004A4A78"/>
    <w:rsid w:val="004C22DF"/>
    <w:rsid w:val="004C7AD7"/>
    <w:rsid w:val="004C7E59"/>
    <w:rsid w:val="004D0F1B"/>
    <w:rsid w:val="004D1BC3"/>
    <w:rsid w:val="004D4E7F"/>
    <w:rsid w:val="004E2668"/>
    <w:rsid w:val="004E4B05"/>
    <w:rsid w:val="004E766A"/>
    <w:rsid w:val="004E7922"/>
    <w:rsid w:val="004F25C3"/>
    <w:rsid w:val="004F40C3"/>
    <w:rsid w:val="005037EC"/>
    <w:rsid w:val="005042DC"/>
    <w:rsid w:val="0050615F"/>
    <w:rsid w:val="0051236D"/>
    <w:rsid w:val="005129B2"/>
    <w:rsid w:val="00515BE3"/>
    <w:rsid w:val="00516C70"/>
    <w:rsid w:val="005178CE"/>
    <w:rsid w:val="00520A1A"/>
    <w:rsid w:val="00524C5A"/>
    <w:rsid w:val="0052705B"/>
    <w:rsid w:val="0053029C"/>
    <w:rsid w:val="005311E8"/>
    <w:rsid w:val="00534A8C"/>
    <w:rsid w:val="005373A9"/>
    <w:rsid w:val="005408EC"/>
    <w:rsid w:val="0054719B"/>
    <w:rsid w:val="005509D6"/>
    <w:rsid w:val="00551CA7"/>
    <w:rsid w:val="00557A4E"/>
    <w:rsid w:val="00560218"/>
    <w:rsid w:val="00563BBE"/>
    <w:rsid w:val="00565FC7"/>
    <w:rsid w:val="005675D1"/>
    <w:rsid w:val="00575B25"/>
    <w:rsid w:val="00577BE9"/>
    <w:rsid w:val="00580FAA"/>
    <w:rsid w:val="00584825"/>
    <w:rsid w:val="0058733B"/>
    <w:rsid w:val="00590C64"/>
    <w:rsid w:val="00591A2F"/>
    <w:rsid w:val="00595DBE"/>
    <w:rsid w:val="005A3F55"/>
    <w:rsid w:val="005C5E1B"/>
    <w:rsid w:val="005D4E10"/>
    <w:rsid w:val="005D55B4"/>
    <w:rsid w:val="005E32E5"/>
    <w:rsid w:val="005E63CA"/>
    <w:rsid w:val="005E7C4B"/>
    <w:rsid w:val="005F26F5"/>
    <w:rsid w:val="005F4CA7"/>
    <w:rsid w:val="005F5568"/>
    <w:rsid w:val="00601F16"/>
    <w:rsid w:val="006036CB"/>
    <w:rsid w:val="006065D9"/>
    <w:rsid w:val="0061071A"/>
    <w:rsid w:val="00610FEE"/>
    <w:rsid w:val="00611EA7"/>
    <w:rsid w:val="006126B7"/>
    <w:rsid w:val="00613240"/>
    <w:rsid w:val="00614DA8"/>
    <w:rsid w:val="00615C9A"/>
    <w:rsid w:val="00621C91"/>
    <w:rsid w:val="00622851"/>
    <w:rsid w:val="00623376"/>
    <w:rsid w:val="006257B2"/>
    <w:rsid w:val="006362B8"/>
    <w:rsid w:val="00640DA6"/>
    <w:rsid w:val="00644D95"/>
    <w:rsid w:val="006466D7"/>
    <w:rsid w:val="00647C46"/>
    <w:rsid w:val="00650159"/>
    <w:rsid w:val="00653C18"/>
    <w:rsid w:val="00653D1A"/>
    <w:rsid w:val="00655573"/>
    <w:rsid w:val="0066219C"/>
    <w:rsid w:val="006668BC"/>
    <w:rsid w:val="00666CD2"/>
    <w:rsid w:val="0067123F"/>
    <w:rsid w:val="00676D8F"/>
    <w:rsid w:val="00681E2B"/>
    <w:rsid w:val="006972B4"/>
    <w:rsid w:val="006A6737"/>
    <w:rsid w:val="006A7976"/>
    <w:rsid w:val="006B0D65"/>
    <w:rsid w:val="006B51EC"/>
    <w:rsid w:val="006C0409"/>
    <w:rsid w:val="006C146C"/>
    <w:rsid w:val="006C57ED"/>
    <w:rsid w:val="006C7D79"/>
    <w:rsid w:val="006D62A3"/>
    <w:rsid w:val="006D68DD"/>
    <w:rsid w:val="006E20D1"/>
    <w:rsid w:val="006F0B97"/>
    <w:rsid w:val="006F1B11"/>
    <w:rsid w:val="006F45F0"/>
    <w:rsid w:val="006F4B94"/>
    <w:rsid w:val="006F4F0A"/>
    <w:rsid w:val="006F582E"/>
    <w:rsid w:val="007028BB"/>
    <w:rsid w:val="00710AE8"/>
    <w:rsid w:val="007157CC"/>
    <w:rsid w:val="007325F9"/>
    <w:rsid w:val="00734F80"/>
    <w:rsid w:val="007457CC"/>
    <w:rsid w:val="007528C9"/>
    <w:rsid w:val="00753812"/>
    <w:rsid w:val="00755ECA"/>
    <w:rsid w:val="007578EA"/>
    <w:rsid w:val="00763AE5"/>
    <w:rsid w:val="00766B31"/>
    <w:rsid w:val="00773BA3"/>
    <w:rsid w:val="00774367"/>
    <w:rsid w:val="007773F1"/>
    <w:rsid w:val="00780B5A"/>
    <w:rsid w:val="00785DA3"/>
    <w:rsid w:val="00786D8F"/>
    <w:rsid w:val="007909C1"/>
    <w:rsid w:val="007A0250"/>
    <w:rsid w:val="007A6599"/>
    <w:rsid w:val="007B3FAD"/>
    <w:rsid w:val="007D334B"/>
    <w:rsid w:val="007D53DA"/>
    <w:rsid w:val="007E2244"/>
    <w:rsid w:val="007E2881"/>
    <w:rsid w:val="007E2891"/>
    <w:rsid w:val="007E56B3"/>
    <w:rsid w:val="007F0BEE"/>
    <w:rsid w:val="007F0F1E"/>
    <w:rsid w:val="007F2323"/>
    <w:rsid w:val="007F48AF"/>
    <w:rsid w:val="00806406"/>
    <w:rsid w:val="00807255"/>
    <w:rsid w:val="00807D08"/>
    <w:rsid w:val="00811581"/>
    <w:rsid w:val="0081281A"/>
    <w:rsid w:val="00814928"/>
    <w:rsid w:val="008178CD"/>
    <w:rsid w:val="00824048"/>
    <w:rsid w:val="0082433F"/>
    <w:rsid w:val="0082626F"/>
    <w:rsid w:val="00826432"/>
    <w:rsid w:val="00830C5A"/>
    <w:rsid w:val="0083168C"/>
    <w:rsid w:val="008401B8"/>
    <w:rsid w:val="00841707"/>
    <w:rsid w:val="00841EDE"/>
    <w:rsid w:val="00845DDF"/>
    <w:rsid w:val="00846F25"/>
    <w:rsid w:val="00852B1D"/>
    <w:rsid w:val="0085488C"/>
    <w:rsid w:val="00855134"/>
    <w:rsid w:val="008564D8"/>
    <w:rsid w:val="00863E64"/>
    <w:rsid w:val="008667C4"/>
    <w:rsid w:val="00872FE3"/>
    <w:rsid w:val="00876A67"/>
    <w:rsid w:val="00880124"/>
    <w:rsid w:val="00884CEC"/>
    <w:rsid w:val="00884D67"/>
    <w:rsid w:val="008878D2"/>
    <w:rsid w:val="0088795E"/>
    <w:rsid w:val="00887F48"/>
    <w:rsid w:val="008901F3"/>
    <w:rsid w:val="00897497"/>
    <w:rsid w:val="00897BC9"/>
    <w:rsid w:val="008A145A"/>
    <w:rsid w:val="008A1C7B"/>
    <w:rsid w:val="008A22B6"/>
    <w:rsid w:val="008A4E64"/>
    <w:rsid w:val="008B3C35"/>
    <w:rsid w:val="008B5510"/>
    <w:rsid w:val="008B6088"/>
    <w:rsid w:val="008B78C3"/>
    <w:rsid w:val="008B7B8D"/>
    <w:rsid w:val="008C0D7B"/>
    <w:rsid w:val="008C1FD3"/>
    <w:rsid w:val="008D159A"/>
    <w:rsid w:val="008D7047"/>
    <w:rsid w:val="008D7205"/>
    <w:rsid w:val="008E16B9"/>
    <w:rsid w:val="008E1DB6"/>
    <w:rsid w:val="008E48A1"/>
    <w:rsid w:val="008E5A6E"/>
    <w:rsid w:val="008E723D"/>
    <w:rsid w:val="008F2D42"/>
    <w:rsid w:val="008F7AF6"/>
    <w:rsid w:val="00900738"/>
    <w:rsid w:val="009035E5"/>
    <w:rsid w:val="009043E7"/>
    <w:rsid w:val="00912045"/>
    <w:rsid w:val="009149B1"/>
    <w:rsid w:val="00922622"/>
    <w:rsid w:val="00923760"/>
    <w:rsid w:val="00925467"/>
    <w:rsid w:val="00927370"/>
    <w:rsid w:val="00932A6B"/>
    <w:rsid w:val="0093498F"/>
    <w:rsid w:val="00934FF6"/>
    <w:rsid w:val="009359A1"/>
    <w:rsid w:val="0094061E"/>
    <w:rsid w:val="0094314A"/>
    <w:rsid w:val="00946AF1"/>
    <w:rsid w:val="00946E08"/>
    <w:rsid w:val="0095172F"/>
    <w:rsid w:val="009600D0"/>
    <w:rsid w:val="009630F6"/>
    <w:rsid w:val="00963707"/>
    <w:rsid w:val="00963B70"/>
    <w:rsid w:val="00970AC2"/>
    <w:rsid w:val="00973A9F"/>
    <w:rsid w:val="00974FC9"/>
    <w:rsid w:val="009750E0"/>
    <w:rsid w:val="009750EC"/>
    <w:rsid w:val="00975D0A"/>
    <w:rsid w:val="009808D8"/>
    <w:rsid w:val="009810CB"/>
    <w:rsid w:val="00983FC3"/>
    <w:rsid w:val="0099188D"/>
    <w:rsid w:val="009925BB"/>
    <w:rsid w:val="009945B9"/>
    <w:rsid w:val="00994637"/>
    <w:rsid w:val="009956D8"/>
    <w:rsid w:val="009A1E79"/>
    <w:rsid w:val="009A2678"/>
    <w:rsid w:val="009A2BDC"/>
    <w:rsid w:val="009A3F3E"/>
    <w:rsid w:val="009A788B"/>
    <w:rsid w:val="009B4CC6"/>
    <w:rsid w:val="009B5B8C"/>
    <w:rsid w:val="009C0370"/>
    <w:rsid w:val="009C1C8F"/>
    <w:rsid w:val="009C226D"/>
    <w:rsid w:val="009C250F"/>
    <w:rsid w:val="009C4484"/>
    <w:rsid w:val="009D20C5"/>
    <w:rsid w:val="009D5236"/>
    <w:rsid w:val="009E190E"/>
    <w:rsid w:val="009E35DE"/>
    <w:rsid w:val="009E41CD"/>
    <w:rsid w:val="009E43A1"/>
    <w:rsid w:val="009E5A1D"/>
    <w:rsid w:val="009E7D0D"/>
    <w:rsid w:val="009F28E8"/>
    <w:rsid w:val="009F43BE"/>
    <w:rsid w:val="009F6357"/>
    <w:rsid w:val="00A12416"/>
    <w:rsid w:val="00A13070"/>
    <w:rsid w:val="00A154FE"/>
    <w:rsid w:val="00A20172"/>
    <w:rsid w:val="00A21510"/>
    <w:rsid w:val="00A22BD9"/>
    <w:rsid w:val="00A31D24"/>
    <w:rsid w:val="00A34CC8"/>
    <w:rsid w:val="00A416F5"/>
    <w:rsid w:val="00A41A78"/>
    <w:rsid w:val="00A44042"/>
    <w:rsid w:val="00A44FD6"/>
    <w:rsid w:val="00A5234D"/>
    <w:rsid w:val="00A5284F"/>
    <w:rsid w:val="00A555A2"/>
    <w:rsid w:val="00A60993"/>
    <w:rsid w:val="00A6298A"/>
    <w:rsid w:val="00A64A07"/>
    <w:rsid w:val="00A64D78"/>
    <w:rsid w:val="00A72217"/>
    <w:rsid w:val="00A7224E"/>
    <w:rsid w:val="00A72F13"/>
    <w:rsid w:val="00A75DD5"/>
    <w:rsid w:val="00A76043"/>
    <w:rsid w:val="00A85146"/>
    <w:rsid w:val="00A86BFB"/>
    <w:rsid w:val="00A9050F"/>
    <w:rsid w:val="00A915BA"/>
    <w:rsid w:val="00A92280"/>
    <w:rsid w:val="00A93339"/>
    <w:rsid w:val="00A95925"/>
    <w:rsid w:val="00AA4339"/>
    <w:rsid w:val="00AA4BA9"/>
    <w:rsid w:val="00AA5B09"/>
    <w:rsid w:val="00AB2EFF"/>
    <w:rsid w:val="00AC334A"/>
    <w:rsid w:val="00AC5E67"/>
    <w:rsid w:val="00AC6854"/>
    <w:rsid w:val="00AC7E5E"/>
    <w:rsid w:val="00AD1216"/>
    <w:rsid w:val="00AD14E9"/>
    <w:rsid w:val="00AD384B"/>
    <w:rsid w:val="00AD4A00"/>
    <w:rsid w:val="00AD59B8"/>
    <w:rsid w:val="00AD6A46"/>
    <w:rsid w:val="00AD6DFC"/>
    <w:rsid w:val="00AD7413"/>
    <w:rsid w:val="00AE2403"/>
    <w:rsid w:val="00AE3771"/>
    <w:rsid w:val="00AE5F75"/>
    <w:rsid w:val="00AE74DD"/>
    <w:rsid w:val="00AE7A79"/>
    <w:rsid w:val="00AF48E8"/>
    <w:rsid w:val="00AF5E97"/>
    <w:rsid w:val="00B01BE3"/>
    <w:rsid w:val="00B01D84"/>
    <w:rsid w:val="00B03067"/>
    <w:rsid w:val="00B05102"/>
    <w:rsid w:val="00B10595"/>
    <w:rsid w:val="00B22744"/>
    <w:rsid w:val="00B24072"/>
    <w:rsid w:val="00B24DB7"/>
    <w:rsid w:val="00B27289"/>
    <w:rsid w:val="00B37656"/>
    <w:rsid w:val="00B472C0"/>
    <w:rsid w:val="00B47602"/>
    <w:rsid w:val="00B5108D"/>
    <w:rsid w:val="00B52BD3"/>
    <w:rsid w:val="00B52C0D"/>
    <w:rsid w:val="00B54B50"/>
    <w:rsid w:val="00B60CD0"/>
    <w:rsid w:val="00B61E22"/>
    <w:rsid w:val="00B62559"/>
    <w:rsid w:val="00B72404"/>
    <w:rsid w:val="00B730DD"/>
    <w:rsid w:val="00B74063"/>
    <w:rsid w:val="00B75C61"/>
    <w:rsid w:val="00B75CD3"/>
    <w:rsid w:val="00B80DD8"/>
    <w:rsid w:val="00B81838"/>
    <w:rsid w:val="00B83891"/>
    <w:rsid w:val="00B925D5"/>
    <w:rsid w:val="00B92D94"/>
    <w:rsid w:val="00B949C8"/>
    <w:rsid w:val="00B96DA8"/>
    <w:rsid w:val="00BA18D6"/>
    <w:rsid w:val="00BA57B1"/>
    <w:rsid w:val="00BB055C"/>
    <w:rsid w:val="00BB0A1C"/>
    <w:rsid w:val="00BB5701"/>
    <w:rsid w:val="00BC109D"/>
    <w:rsid w:val="00BC1AEA"/>
    <w:rsid w:val="00BC3219"/>
    <w:rsid w:val="00BC4720"/>
    <w:rsid w:val="00BC55CE"/>
    <w:rsid w:val="00BD5B41"/>
    <w:rsid w:val="00BE2A6C"/>
    <w:rsid w:val="00BE7C41"/>
    <w:rsid w:val="00BE7F41"/>
    <w:rsid w:val="00BF3255"/>
    <w:rsid w:val="00C0006F"/>
    <w:rsid w:val="00C02DA9"/>
    <w:rsid w:val="00C03459"/>
    <w:rsid w:val="00C068A5"/>
    <w:rsid w:val="00C06DAE"/>
    <w:rsid w:val="00C0720E"/>
    <w:rsid w:val="00C11CCF"/>
    <w:rsid w:val="00C12080"/>
    <w:rsid w:val="00C13B40"/>
    <w:rsid w:val="00C207BA"/>
    <w:rsid w:val="00C21340"/>
    <w:rsid w:val="00C215D8"/>
    <w:rsid w:val="00C228DD"/>
    <w:rsid w:val="00C245F9"/>
    <w:rsid w:val="00C30CF4"/>
    <w:rsid w:val="00C33604"/>
    <w:rsid w:val="00C40C2B"/>
    <w:rsid w:val="00C42F19"/>
    <w:rsid w:val="00C472D7"/>
    <w:rsid w:val="00C514AC"/>
    <w:rsid w:val="00C61C22"/>
    <w:rsid w:val="00C62F1C"/>
    <w:rsid w:val="00C63AE1"/>
    <w:rsid w:val="00C66E51"/>
    <w:rsid w:val="00C73BA6"/>
    <w:rsid w:val="00C76849"/>
    <w:rsid w:val="00C7699C"/>
    <w:rsid w:val="00C84ADC"/>
    <w:rsid w:val="00C9045C"/>
    <w:rsid w:val="00C95EBA"/>
    <w:rsid w:val="00C96120"/>
    <w:rsid w:val="00CA00C4"/>
    <w:rsid w:val="00CA055F"/>
    <w:rsid w:val="00CA14C7"/>
    <w:rsid w:val="00CA19E9"/>
    <w:rsid w:val="00CA38FE"/>
    <w:rsid w:val="00CA7AE5"/>
    <w:rsid w:val="00CB6C42"/>
    <w:rsid w:val="00CB7C9B"/>
    <w:rsid w:val="00CC085E"/>
    <w:rsid w:val="00CC6C3B"/>
    <w:rsid w:val="00CC7647"/>
    <w:rsid w:val="00CD0156"/>
    <w:rsid w:val="00CD266C"/>
    <w:rsid w:val="00CD2A1E"/>
    <w:rsid w:val="00CD2D72"/>
    <w:rsid w:val="00CD675C"/>
    <w:rsid w:val="00CF2D78"/>
    <w:rsid w:val="00CF411E"/>
    <w:rsid w:val="00CF4C28"/>
    <w:rsid w:val="00CF5640"/>
    <w:rsid w:val="00CF73C1"/>
    <w:rsid w:val="00D01104"/>
    <w:rsid w:val="00D049E7"/>
    <w:rsid w:val="00D17CE5"/>
    <w:rsid w:val="00D247A5"/>
    <w:rsid w:val="00D378B7"/>
    <w:rsid w:val="00D400B1"/>
    <w:rsid w:val="00D41A1F"/>
    <w:rsid w:val="00D43697"/>
    <w:rsid w:val="00D47F96"/>
    <w:rsid w:val="00D53E12"/>
    <w:rsid w:val="00D5796D"/>
    <w:rsid w:val="00D7033E"/>
    <w:rsid w:val="00D70902"/>
    <w:rsid w:val="00D70A43"/>
    <w:rsid w:val="00D73199"/>
    <w:rsid w:val="00D76106"/>
    <w:rsid w:val="00D814B3"/>
    <w:rsid w:val="00D8302F"/>
    <w:rsid w:val="00D910C6"/>
    <w:rsid w:val="00D97566"/>
    <w:rsid w:val="00DA27E6"/>
    <w:rsid w:val="00DA324F"/>
    <w:rsid w:val="00DA61B9"/>
    <w:rsid w:val="00DA6D9A"/>
    <w:rsid w:val="00DB0FCC"/>
    <w:rsid w:val="00DB2043"/>
    <w:rsid w:val="00DB6F16"/>
    <w:rsid w:val="00DD225B"/>
    <w:rsid w:val="00DD3676"/>
    <w:rsid w:val="00DE12A9"/>
    <w:rsid w:val="00DE1A2D"/>
    <w:rsid w:val="00DE603D"/>
    <w:rsid w:val="00DE6303"/>
    <w:rsid w:val="00DF3269"/>
    <w:rsid w:val="00DF577A"/>
    <w:rsid w:val="00DF5FF5"/>
    <w:rsid w:val="00DF6B90"/>
    <w:rsid w:val="00DF70C2"/>
    <w:rsid w:val="00E01C8E"/>
    <w:rsid w:val="00E06CA6"/>
    <w:rsid w:val="00E112E9"/>
    <w:rsid w:val="00E112F4"/>
    <w:rsid w:val="00E13D59"/>
    <w:rsid w:val="00E14DED"/>
    <w:rsid w:val="00E20B39"/>
    <w:rsid w:val="00E228C5"/>
    <w:rsid w:val="00E279AB"/>
    <w:rsid w:val="00E328B3"/>
    <w:rsid w:val="00E32ED4"/>
    <w:rsid w:val="00E34202"/>
    <w:rsid w:val="00E41D79"/>
    <w:rsid w:val="00E42080"/>
    <w:rsid w:val="00E512F5"/>
    <w:rsid w:val="00E51669"/>
    <w:rsid w:val="00E51754"/>
    <w:rsid w:val="00E56077"/>
    <w:rsid w:val="00E60008"/>
    <w:rsid w:val="00E67A52"/>
    <w:rsid w:val="00E7009E"/>
    <w:rsid w:val="00E70161"/>
    <w:rsid w:val="00E730BE"/>
    <w:rsid w:val="00E7492B"/>
    <w:rsid w:val="00E75172"/>
    <w:rsid w:val="00E75AAF"/>
    <w:rsid w:val="00E767AF"/>
    <w:rsid w:val="00E818B3"/>
    <w:rsid w:val="00E829C7"/>
    <w:rsid w:val="00E8425D"/>
    <w:rsid w:val="00E84A2F"/>
    <w:rsid w:val="00E85953"/>
    <w:rsid w:val="00EA27C3"/>
    <w:rsid w:val="00EA6AB2"/>
    <w:rsid w:val="00EB0A98"/>
    <w:rsid w:val="00EC406E"/>
    <w:rsid w:val="00ED1A8D"/>
    <w:rsid w:val="00ED1AD1"/>
    <w:rsid w:val="00ED1C6B"/>
    <w:rsid w:val="00ED234E"/>
    <w:rsid w:val="00ED3AE4"/>
    <w:rsid w:val="00ED4A0E"/>
    <w:rsid w:val="00ED50A4"/>
    <w:rsid w:val="00EE04BC"/>
    <w:rsid w:val="00EE275F"/>
    <w:rsid w:val="00EE3E93"/>
    <w:rsid w:val="00EE74F3"/>
    <w:rsid w:val="00EF3782"/>
    <w:rsid w:val="00F05B31"/>
    <w:rsid w:val="00F071EF"/>
    <w:rsid w:val="00F1189E"/>
    <w:rsid w:val="00F204FB"/>
    <w:rsid w:val="00F205FB"/>
    <w:rsid w:val="00F26ABF"/>
    <w:rsid w:val="00F4215A"/>
    <w:rsid w:val="00F43A4E"/>
    <w:rsid w:val="00F5272E"/>
    <w:rsid w:val="00F552E8"/>
    <w:rsid w:val="00F55AAD"/>
    <w:rsid w:val="00F608CE"/>
    <w:rsid w:val="00F623AC"/>
    <w:rsid w:val="00F65974"/>
    <w:rsid w:val="00F710F5"/>
    <w:rsid w:val="00F71708"/>
    <w:rsid w:val="00F75835"/>
    <w:rsid w:val="00F77024"/>
    <w:rsid w:val="00F772D8"/>
    <w:rsid w:val="00F77E37"/>
    <w:rsid w:val="00F8001D"/>
    <w:rsid w:val="00F80417"/>
    <w:rsid w:val="00F837C2"/>
    <w:rsid w:val="00F83E84"/>
    <w:rsid w:val="00F8443D"/>
    <w:rsid w:val="00F857E2"/>
    <w:rsid w:val="00F90484"/>
    <w:rsid w:val="00FA072D"/>
    <w:rsid w:val="00FB08BA"/>
    <w:rsid w:val="00FB1518"/>
    <w:rsid w:val="00FB21BC"/>
    <w:rsid w:val="00FB284A"/>
    <w:rsid w:val="00FB5B05"/>
    <w:rsid w:val="00FB638E"/>
    <w:rsid w:val="00FC2B74"/>
    <w:rsid w:val="00FC31F6"/>
    <w:rsid w:val="00FC7147"/>
    <w:rsid w:val="00FC75C8"/>
    <w:rsid w:val="00FC779D"/>
    <w:rsid w:val="00FD4CD6"/>
    <w:rsid w:val="00FE5C32"/>
    <w:rsid w:val="00FF4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CB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264653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qFormat/>
    <w:rsid w:val="00264653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264653"/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qFormat/>
    <w:rsid w:val="00C73BA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812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12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CB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264653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qFormat/>
    <w:rsid w:val="00264653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264653"/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qFormat/>
    <w:rsid w:val="00C73BA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812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12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8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1819</TotalTime>
  <Pages>1</Pages>
  <Words>4545</Words>
  <Characters>25907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50</cp:revision>
  <cp:lastPrinted>2023-12-11T13:06:00Z</cp:lastPrinted>
  <dcterms:created xsi:type="dcterms:W3CDTF">2023-05-05T06:14:00Z</dcterms:created>
  <dcterms:modified xsi:type="dcterms:W3CDTF">2023-12-11T13:23:00Z</dcterms:modified>
</cp:coreProperties>
</file>